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6E" w:rsidRPr="004C6EEE" w:rsidRDefault="00B63975" w:rsidP="00EC40D5">
      <w:pPr>
        <w:pStyle w:val="Sectionbreakfirstpage"/>
      </w:pPr>
      <w:bookmarkStart w:id="0" w:name="_Hlk117243674"/>
      <w:bookmarkEnd w:id="0"/>
      <w:r>
        <w:rPr>
          <w:lang w:val="en-US" w:eastAsia="zh-CN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48835" name="Picture 9">
                      <a:extLst>
                        <a:ext uri="{C183D7F6-B498-43B3-948B-1728B52AA6E4}">
  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9"/>
          <w:footerReference w:type="default" r:id="rId10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D81990" w:rsidTr="00913A06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:rsidR="003B5733" w:rsidRPr="00EB68B8" w:rsidRDefault="00B63975" w:rsidP="003B5733">
            <w:pPr>
              <w:pStyle w:val="Documenttitle"/>
            </w:pPr>
            <w:r>
              <w:rPr>
                <w:szCs w:val="52"/>
                <w:lang w:val="tr"/>
              </w:rPr>
              <w:lastRenderedPageBreak/>
              <w:t>Seller - Hayvan ve böcek tehlikeleri</w:t>
            </w:r>
          </w:p>
        </w:tc>
      </w:tr>
      <w:tr w:rsidR="00D81990" w:rsidTr="00913A06">
        <w:trPr>
          <w:trHeight w:val="724"/>
        </w:trPr>
        <w:tc>
          <w:tcPr>
            <w:tcW w:w="11063" w:type="dxa"/>
          </w:tcPr>
          <w:p w:rsidR="003B5733" w:rsidRPr="00F63D71" w:rsidRDefault="00B63975" w:rsidP="00F63D71">
            <w:pPr>
              <w:pStyle w:val="Documentsubtitle"/>
            </w:pPr>
            <w:r>
              <w:rPr>
                <w:lang w:val="tr"/>
              </w:rPr>
              <w:t xml:space="preserve">Selin ardından hayvan ve böceklerle nasıl baş edeceğinize dair bilgi  </w:t>
            </w:r>
          </w:p>
        </w:tc>
      </w:tr>
      <w:tr w:rsidR="00D81990" w:rsidTr="00913A06">
        <w:trPr>
          <w:trHeight w:val="269"/>
        </w:trPr>
        <w:tc>
          <w:tcPr>
            <w:tcW w:w="11063" w:type="dxa"/>
          </w:tcPr>
          <w:p w:rsidR="00BF0D52" w:rsidRDefault="00B63975" w:rsidP="00BF3833">
            <w:pPr>
              <w:pStyle w:val="Bannermarking"/>
              <w:spacing w:after="120"/>
            </w:pPr>
            <w:r>
              <w:rPr>
                <w:lang w:val="tr"/>
              </w:rPr>
              <w:t>Turkish | Türkçe</w:t>
            </w:r>
          </w:p>
          <w:p w:rsidR="003B5733" w:rsidRPr="001E5058" w:rsidRDefault="00F63D71" w:rsidP="00BF3833">
            <w:pPr>
              <w:pStyle w:val="Bannermarking"/>
              <w:spacing w:after="120"/>
            </w:pPr>
            <w:r w:rsidRPr="00361203">
              <w:fldChar w:fldCharType="begin"/>
            </w:r>
            <w:r w:rsidR="00B63975"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:rsidR="00756A33" w:rsidRPr="00924FEF" w:rsidRDefault="00B63975" w:rsidP="00756A33">
      <w:pPr>
        <w:pStyle w:val="DHHSbody"/>
        <w:rPr>
          <w:b/>
          <w:sz w:val="22"/>
          <w:szCs w:val="22"/>
          <w:lang w:eastAsia="en-AU"/>
        </w:rPr>
      </w:pPr>
      <w:r w:rsidRPr="00924FEF">
        <w:rPr>
          <w:sz w:val="22"/>
          <w:szCs w:val="22"/>
          <w:lang w:val="tr" w:eastAsia="en-AU"/>
        </w:rPr>
        <w:t xml:space="preserve">Selden etkilenen bir bölgeye döndüğünüzde kemirgenler, yılanlar veya örümcekler dahil vahşi hayvanlar evinizde, kulübenizde ya da bahçenizde mahsur kalmış olabilir. </w:t>
      </w:r>
    </w:p>
    <w:p w:rsidR="00885876" w:rsidRPr="00924FEF" w:rsidRDefault="00B63975" w:rsidP="00885876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b/>
          <w:bCs w:val="0"/>
          <w:sz w:val="23"/>
          <w:szCs w:val="23"/>
          <w:lang w:val="tr"/>
        </w:rPr>
        <w:t xml:space="preserve">Yılanlarla baş etme </w:t>
      </w:r>
    </w:p>
    <w:p w:rsidR="0056197F" w:rsidRPr="00924FEF" w:rsidRDefault="00B63975" w:rsidP="0056197F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tr"/>
        </w:rPr>
        <w:t xml:space="preserve">Açık havadayken: </w:t>
      </w:r>
    </w:p>
    <w:p w:rsidR="00A57128" w:rsidRPr="00924FEF" w:rsidRDefault="00B63975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  <w:lang w:val="tr"/>
        </w:rPr>
        <w:t>Sağlam bot, eldiven ve bacaklarınızı korumak için uzun pantolon giyin</w:t>
      </w:r>
    </w:p>
    <w:p w:rsidR="0056197F" w:rsidRPr="00924FEF" w:rsidRDefault="00B63975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  <w:lang w:val="tr"/>
        </w:rPr>
        <w:t>Sel sonrası temizlik yaparken ellerinize ve ayaklarınıza özellikle dikkat edin</w:t>
      </w:r>
    </w:p>
    <w:p w:rsidR="0056197F" w:rsidRPr="00924FEF" w:rsidRDefault="00B63975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  <w:lang w:val="tr"/>
        </w:rPr>
        <w:t>Yılan görürseniz geride durup yoluna gitmesine izin verin; ona dokunmayın</w:t>
      </w:r>
    </w:p>
    <w:p w:rsidR="009B4E2C" w:rsidRPr="00924FEF" w:rsidRDefault="00B63975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  <w:lang w:val="tr"/>
        </w:rPr>
        <w:t xml:space="preserve">Suda yüzen yılanlara dikkat edin </w:t>
      </w:r>
    </w:p>
    <w:p w:rsidR="009B4E2C" w:rsidRPr="00924FEF" w:rsidRDefault="00B63975" w:rsidP="009B4E2C">
      <w:pPr>
        <w:pStyle w:val="DHHSbody"/>
        <w:numPr>
          <w:ilvl w:val="0"/>
          <w:numId w:val="18"/>
        </w:numPr>
        <w:rPr>
          <w:b/>
          <w:sz w:val="22"/>
          <w:szCs w:val="22"/>
          <w:lang w:eastAsia="en-AU"/>
        </w:rPr>
      </w:pPr>
      <w:r w:rsidRPr="00924FEF">
        <w:rPr>
          <w:sz w:val="22"/>
          <w:szCs w:val="22"/>
          <w:lang w:val="tr" w:eastAsia="en-AU"/>
        </w:rPr>
        <w:t>Yılan, örümcek ve kemirgenleri çekebileceği için evinizin etrafındaki çöpleri/atıkları kaldırmalısınız.</w:t>
      </w:r>
    </w:p>
    <w:p w:rsidR="009B4E2C" w:rsidRPr="00381335" w:rsidRDefault="00B63975" w:rsidP="17144A5A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sz w:val="22"/>
          <w:szCs w:val="22"/>
          <w:lang w:val="tr"/>
        </w:rPr>
      </w:pPr>
      <w:r w:rsidRPr="00924FEF">
        <w:rPr>
          <w:sz w:val="22"/>
          <w:szCs w:val="22"/>
          <w:lang w:val="tr"/>
        </w:rPr>
        <w:t xml:space="preserve">Evinizde yılan görürseniz panik yapmayın; </w:t>
      </w:r>
      <w:r w:rsidR="00095DB3" w:rsidRPr="00924FEF">
        <w:rPr>
          <w:rFonts w:cs="Arial"/>
          <w:color w:val="222222"/>
          <w:sz w:val="22"/>
          <w:szCs w:val="22"/>
          <w:lang w:val="tr" w:eastAsia="en-AU"/>
        </w:rPr>
        <w:t xml:space="preserve">yavaşça geriye gidin ve yoluna gitmesine izin verin. Ona dokunmayın. </w:t>
      </w:r>
      <w:r w:rsidRPr="00924FEF">
        <w:rPr>
          <w:sz w:val="22"/>
          <w:szCs w:val="22"/>
          <w:lang w:val="tr"/>
        </w:rPr>
        <w:t xml:space="preserve">Bölgenizdeki yılan yakalayıcıların listesini öğrenmek için 136 186 numaralı telefondan Çevre, Arazi, Su ve Planlama Bakanlığını arayın. </w:t>
      </w:r>
    </w:p>
    <w:p w:rsidR="009B4E2C" w:rsidRPr="00924FEF" w:rsidRDefault="00B63975" w:rsidP="009B4E2C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tr"/>
        </w:rPr>
        <w:t xml:space="preserve">Sizi bir yılan ısırırsa: </w:t>
      </w:r>
    </w:p>
    <w:p w:rsidR="009B4E2C" w:rsidRPr="00924FEF" w:rsidRDefault="00B63975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tr"/>
        </w:rPr>
        <w:t>Isırdığı yerin etrafındaki deriyi yıkamayın</w:t>
      </w:r>
    </w:p>
    <w:p w:rsidR="009B4E2C" w:rsidRPr="00924FEF" w:rsidRDefault="00B63975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tr"/>
        </w:rPr>
        <w:t>Hareket etmeyin ve 000'ı arayarak acil tıbbi yardım isteyin</w:t>
      </w:r>
    </w:p>
    <w:p w:rsidR="007E0FA0" w:rsidRPr="00924FEF" w:rsidRDefault="00B63975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tr"/>
        </w:rPr>
        <w:t xml:space="preserve">Isırık yeri kalp hizanızın altında kalacak biçimde yatın ya da oturun. </w:t>
      </w:r>
    </w:p>
    <w:p w:rsidR="009B4E2C" w:rsidRPr="00381335" w:rsidRDefault="00B63975" w:rsidP="009B4E2C">
      <w:pPr>
        <w:pStyle w:val="Bullet1"/>
        <w:numPr>
          <w:ilvl w:val="0"/>
          <w:numId w:val="19"/>
        </w:numPr>
        <w:rPr>
          <w:sz w:val="22"/>
          <w:szCs w:val="22"/>
          <w:lang w:val="tr"/>
        </w:rPr>
      </w:pPr>
      <w:r w:rsidRPr="00924FEF">
        <w:rPr>
          <w:sz w:val="22"/>
          <w:szCs w:val="22"/>
          <w:lang w:val="tr"/>
        </w:rPr>
        <w:t>İlgili alanı temiz ve kuru bir elbiseyle örtün. Mümkünse ısırık yerinin etrafındaki alana sağlam bir sargı uygulanması da önerilir.</w:t>
      </w:r>
    </w:p>
    <w:p w:rsidR="009B4E2C" w:rsidRPr="00924FEF" w:rsidRDefault="00B63975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tr"/>
        </w:rPr>
        <w:t xml:space="preserve">Isırılma ve sargı uygulama saatlerini not alın </w:t>
      </w:r>
    </w:p>
    <w:p w:rsidR="009B4E2C" w:rsidRPr="00924FEF" w:rsidRDefault="00B63975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tr"/>
        </w:rPr>
        <w:t>Turnike uygulamayın, zehri dışarı akıtmak için yarayı kesmeyin ve zehri yaradan çıkarmak için emmeyin.</w:t>
      </w:r>
    </w:p>
    <w:p w:rsidR="009B4E2C" w:rsidRPr="00924FEF" w:rsidRDefault="00B63975" w:rsidP="009B4E2C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b/>
          <w:bCs w:val="0"/>
          <w:sz w:val="23"/>
          <w:szCs w:val="23"/>
          <w:lang w:val="tr"/>
        </w:rPr>
        <w:t xml:space="preserve">Örümceklerle baş etme </w:t>
      </w:r>
    </w:p>
    <w:p w:rsidR="009B4E2C" w:rsidRPr="00924FEF" w:rsidRDefault="00B63975" w:rsidP="009B4E2C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tr"/>
        </w:rPr>
        <w:t xml:space="preserve">Sizi bir örümcek ısırırsa: </w:t>
      </w:r>
    </w:p>
    <w:p w:rsidR="00ED47C5" w:rsidRPr="00924FEF" w:rsidRDefault="00B63975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tr"/>
        </w:rPr>
        <w:t xml:space="preserve">Isırılma alanını yıkayın ve ağrıyı hafifletmek için buz torbası kullanın </w:t>
      </w:r>
    </w:p>
    <w:p w:rsidR="00ED47C5" w:rsidRPr="00924FEF" w:rsidRDefault="00B63975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tr"/>
        </w:rPr>
        <w:t xml:space="preserve">Baskı uygulamayın </w:t>
      </w:r>
    </w:p>
    <w:p w:rsidR="008D11CB" w:rsidRPr="00924FEF" w:rsidRDefault="00B63975" w:rsidP="00ED47C5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tr"/>
        </w:rPr>
        <w:t>Kırmızı sırtlı örümcek tarafından ısırıldıysanız ya da belirtileriniz kötüleşirse acil tıbbi y</w:t>
      </w:r>
      <w:bookmarkStart w:id="1" w:name="_GoBack"/>
      <w:bookmarkEnd w:id="1"/>
      <w:r w:rsidRPr="00924FEF">
        <w:rPr>
          <w:sz w:val="22"/>
          <w:szCs w:val="22"/>
          <w:lang w:val="tr"/>
        </w:rPr>
        <w:t xml:space="preserve">ardım alın. </w:t>
      </w:r>
    </w:p>
    <w:p w:rsidR="00924FEF" w:rsidRPr="00924FEF" w:rsidRDefault="00924FEF" w:rsidP="00ED47C5">
      <w:pPr>
        <w:pStyle w:val="Heading1"/>
        <w:spacing w:before="120" w:after="120" w:line="360" w:lineRule="atLeast"/>
        <w:rPr>
          <w:b/>
          <w:bCs w:val="0"/>
          <w:sz w:val="22"/>
          <w:szCs w:val="22"/>
        </w:rPr>
      </w:pPr>
    </w:p>
    <w:p w:rsidR="00924FEF" w:rsidRPr="00924FEF" w:rsidRDefault="00924FEF" w:rsidP="00924FEF">
      <w:pPr>
        <w:pStyle w:val="Body"/>
        <w:rPr>
          <w:sz w:val="22"/>
          <w:szCs w:val="22"/>
        </w:rPr>
      </w:pPr>
    </w:p>
    <w:p w:rsidR="00924FEF" w:rsidRPr="00924FEF" w:rsidRDefault="00924FEF" w:rsidP="00924FEF">
      <w:pPr>
        <w:pStyle w:val="Body"/>
        <w:rPr>
          <w:sz w:val="22"/>
          <w:szCs w:val="22"/>
        </w:rPr>
      </w:pPr>
    </w:p>
    <w:p w:rsidR="00ED47C5" w:rsidRPr="00924FEF" w:rsidRDefault="00B63975" w:rsidP="00ED47C5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b/>
          <w:bCs w:val="0"/>
          <w:sz w:val="23"/>
          <w:szCs w:val="23"/>
          <w:lang w:val="tr"/>
        </w:rPr>
        <w:lastRenderedPageBreak/>
        <w:t>Kemirgen ve böceklerle baş etme</w:t>
      </w:r>
    </w:p>
    <w:p w:rsidR="00ED47C5" w:rsidRPr="00381335" w:rsidRDefault="00B63975" w:rsidP="00ED47C5">
      <w:pPr>
        <w:pStyle w:val="Bullet1"/>
        <w:numPr>
          <w:ilvl w:val="0"/>
          <w:numId w:val="14"/>
        </w:numPr>
        <w:rPr>
          <w:sz w:val="22"/>
          <w:szCs w:val="22"/>
          <w:lang w:val="tr"/>
        </w:rPr>
      </w:pPr>
      <w:r w:rsidRPr="00924FEF">
        <w:rPr>
          <w:sz w:val="22"/>
          <w:szCs w:val="22"/>
          <w:lang w:val="tr"/>
        </w:rPr>
        <w:t xml:space="preserve">Fare ve sıçan gibi kemirgenler hastalık taşıyabilir. Kemirgenlere barınak sağlayabilecek gıda ve diğer öğeleri kaldırmalısınız. </w:t>
      </w:r>
    </w:p>
    <w:p w:rsidR="00ED47C5" w:rsidRPr="00924FEF" w:rsidRDefault="00B63975" w:rsidP="003C6077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tr"/>
        </w:rPr>
        <w:t xml:space="preserve">Çöpleri atın ve çöp kutularının üstüne kapak koyun. Gerekirse kuru alanlara kemirgen kapanı kurun. </w:t>
      </w:r>
    </w:p>
    <w:p w:rsidR="00ED47C5" w:rsidRPr="00924FEF" w:rsidRDefault="00B63975" w:rsidP="00ED47C5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tr"/>
        </w:rPr>
        <w:t xml:space="preserve">İçinde sivrisinekler ürediğinden dolayı durgun sulardan uzak durun. Vücudunuzu mümkün olduğunca örtün ve sivrisinek kovucu kullanın. </w:t>
      </w:r>
    </w:p>
    <w:p w:rsidR="00ED47C5" w:rsidRPr="00924FEF" w:rsidRDefault="00B63975" w:rsidP="00ED47C5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tr"/>
        </w:rPr>
        <w:t xml:space="preserve">Sinekler hastalık taşır. Sinek üreme alanı olduğundan gıda atıklarınızı derhal temizleyin. </w:t>
      </w:r>
    </w:p>
    <w:p w:rsidR="008250B3" w:rsidRPr="00924FEF" w:rsidRDefault="00B63975" w:rsidP="008250B3">
      <w:pPr>
        <w:pStyle w:val="DHHS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tr"/>
        </w:rPr>
        <w:t>Bir hayvan sizi ısırır ya da yaralarsa veya böcek sokarsa doktorunuza danışın ya da 1300 60 60 24 numaralı telefondan 7 gün 24 saat açık NÖBETÇİ HEMŞİRE HATTINI arayın.</w:t>
      </w:r>
    </w:p>
    <w:p w:rsidR="00924FEF" w:rsidRPr="00924FEF" w:rsidRDefault="00924FEF" w:rsidP="008250B3">
      <w:pPr>
        <w:pStyle w:val="DHHSbullet1"/>
        <w:ind w:left="0" w:firstLine="0"/>
        <w:rPr>
          <w:sz w:val="22"/>
          <w:szCs w:val="22"/>
        </w:rPr>
      </w:pPr>
    </w:p>
    <w:p w:rsidR="00ED47C5" w:rsidRPr="00924FEF" w:rsidRDefault="00B63975" w:rsidP="008250B3">
      <w:pPr>
        <w:pStyle w:val="DHHSbullet1"/>
        <w:ind w:left="0" w:firstLine="0"/>
        <w:rPr>
          <w:rStyle w:val="Hyperlink"/>
          <w:sz w:val="22"/>
          <w:szCs w:val="22"/>
        </w:rPr>
      </w:pPr>
      <w:r w:rsidRPr="00924FEF">
        <w:rPr>
          <w:sz w:val="22"/>
          <w:szCs w:val="22"/>
          <w:lang w:val="tr"/>
        </w:rPr>
        <w:t xml:space="preserve">Bu yayını erişilebilir formatta edinmek için </w:t>
      </w:r>
      <w:hyperlink r:id="rId11" w:history="1">
        <w:r w:rsidRPr="00924FEF">
          <w:rPr>
            <w:rStyle w:val="Hyperlink"/>
            <w:sz w:val="22"/>
            <w:szCs w:val="22"/>
            <w:lang w:val="tr"/>
          </w:rPr>
          <w:t>pph.communications@health.vic.gov.au</w:t>
        </w:r>
      </w:hyperlink>
      <w:r w:rsidRPr="00924FEF">
        <w:rPr>
          <w:sz w:val="22"/>
          <w:szCs w:val="22"/>
          <w:lang w:val="tr"/>
        </w:rPr>
        <w:t xml:space="preserve"> adresine e-posta gönderin</w:t>
      </w:r>
    </w:p>
    <w:p w:rsidR="00924FEF" w:rsidRPr="00924FEF" w:rsidRDefault="00924FEF" w:rsidP="008250B3">
      <w:pPr>
        <w:pStyle w:val="DHHSbullet1"/>
        <w:ind w:left="0" w:firstLine="0"/>
        <w:rPr>
          <w:rStyle w:val="Hyperlink"/>
          <w:sz w:val="22"/>
          <w:szCs w:val="22"/>
        </w:rPr>
      </w:pPr>
    </w:p>
    <w:p w:rsidR="00924FEF" w:rsidRPr="008250B3" w:rsidRDefault="00B63975" w:rsidP="008250B3">
      <w:pPr>
        <w:pStyle w:val="DHHSbullet1"/>
        <w:ind w:left="0" w:firstLine="0"/>
      </w:pPr>
      <w:r>
        <w:rPr>
          <w:noProof/>
          <w:lang w:val="en-US" w:eastAsia="zh-CN"/>
        </w:rPr>
        <w:drawing>
          <wp:inline distT="0" distB="0" distL="0" distR="0">
            <wp:extent cx="1701800" cy="17018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727088" name="Picture 1">
                      <a:extLst>
                        <a:ext uri="{C183D7F6-B498-43B3-948B-1728B52AA6E4}">
  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FEF" w:rsidRPr="008250B3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E8F" w:rsidRDefault="00FF7E8F">
      <w:pPr>
        <w:spacing w:after="0" w:line="240" w:lineRule="auto"/>
      </w:pPr>
      <w:r>
        <w:separator/>
      </w:r>
    </w:p>
  </w:endnote>
  <w:endnote w:type="continuationSeparator" w:id="0">
    <w:p w:rsidR="00FF7E8F" w:rsidRDefault="00FF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B0500000000000000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9E6F2F5B-F1D3-4809-9AAD-61BD5CBBD79C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B3" w:rsidRPr="00F65AA9" w:rsidRDefault="00B63975" w:rsidP="00F84FA0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566142bfaeef89c23b9188b5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71461" w:rsidRPr="00381335" w:rsidRDefault="00B63975" w:rsidP="0017146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8133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66142bfaeef89c23b9188b5" o:spid="_x0000_s1026" type="#_x0000_t202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" o:allowincell="f" filled="f" stroked="f" strokeweight=".5pt">
              <v:textbox inset=",0,,0">
                <w:txbxContent>
                  <w:p w:rsidR="00171461" w:rsidRPr="00381335" w:rsidRDefault="00B63975" w:rsidP="0017146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8133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val="en-US" w:eastAsia="zh-CN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1628884" name="Picture 8">
                    <a:extLst>
                      <a:ext uri="{C183D7F6-B498-43B3-948B-1728B52AA6E4}">
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E8F" w:rsidRDefault="00FF7E8F">
      <w:pPr>
        <w:spacing w:after="0" w:line="240" w:lineRule="auto"/>
      </w:pPr>
      <w:r>
        <w:separator/>
      </w:r>
    </w:p>
  </w:footnote>
  <w:footnote w:type="continuationSeparator" w:id="0">
    <w:p w:rsidR="00FF7E8F" w:rsidRDefault="00FF7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9A02BD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E801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C6F6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2227D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978FC6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9C8FB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E07D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72275C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5C638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5F1C51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3B85C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6ED6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39C87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8AC2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CA6D0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B1C52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22A79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8A00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6C3A5282"/>
    <w:lvl w:ilvl="0" w:tplc="0A6AF5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2CD8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D6C6F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6259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3D664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D149F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72AAF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24C6B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4CA4B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70D87CF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ABE91F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B24BA7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266F53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5188E8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68E8F5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B44413B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6DE097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8132C8B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26E6BE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9F02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365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C27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013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DA4C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839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BE26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B6CD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E039C"/>
    <w:multiLevelType w:val="multilevel"/>
    <w:tmpl w:val="36B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B65E47"/>
    <w:multiLevelType w:val="hybridMultilevel"/>
    <w:tmpl w:val="4D2601E2"/>
    <w:lvl w:ilvl="0" w:tplc="7E504ED6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C4B044BC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93AE4E2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5A82A2DA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0169514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89EA6EA8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A28EB80E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80A258E4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A596E4C0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9415E7"/>
    <w:multiLevelType w:val="hybridMultilevel"/>
    <w:tmpl w:val="06FA1604"/>
    <w:lvl w:ilvl="0" w:tplc="A3545D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6EB8E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19245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16ADB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863F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22806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32EE3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9D0D1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2E07F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364809"/>
    <w:multiLevelType w:val="hybridMultilevel"/>
    <w:tmpl w:val="71F074D8"/>
    <w:lvl w:ilvl="0" w:tplc="F0A8F25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6032BE1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5506C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FE9A6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9A65C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D04E94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5A26F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9089AD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3A3F9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711EA0"/>
    <w:multiLevelType w:val="hybridMultilevel"/>
    <w:tmpl w:val="27F67818"/>
    <w:lvl w:ilvl="0" w:tplc="F4FC30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3EB1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E3054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6E409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0F4EE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8BC79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F811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53017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7748E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C00255B"/>
    <w:multiLevelType w:val="hybridMultilevel"/>
    <w:tmpl w:val="818A1186"/>
    <w:lvl w:ilvl="0" w:tplc="132CF8A2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F63AB5D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A23440B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BEEC26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3F0D4A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B388FC2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86F03D7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9E3267D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DBAEF4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</w:num>
  <w:num w:numId="5">
    <w:abstractNumId w:val="18"/>
  </w:num>
  <w:num w:numId="6">
    <w:abstractNumId w:val="1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12"/>
  </w:num>
  <w:num w:numId="12">
    <w:abstractNumId w:val="1"/>
  </w:num>
  <w:num w:numId="13">
    <w:abstractNumId w:val="7"/>
  </w:num>
  <w:num w:numId="14">
    <w:abstractNumId w:val="5"/>
  </w:num>
  <w:num w:numId="15">
    <w:abstractNumId w:val="17"/>
  </w:num>
  <w:num w:numId="16">
    <w:abstractNumId w:val="2"/>
  </w:num>
  <w:num w:numId="1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  <w:num w:numId="2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AA6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5DB3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1D5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4731D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1461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335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077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164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E5F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7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0B2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75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1FC2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5F2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56A33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0FA0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1B1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50B3"/>
    <w:rsid w:val="00826A0B"/>
    <w:rsid w:val="00827DAA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4A2D"/>
    <w:rsid w:val="008457C1"/>
    <w:rsid w:val="008462B8"/>
    <w:rsid w:val="008474FE"/>
    <w:rsid w:val="00850BE1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3924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3A06"/>
    <w:rsid w:val="00914D4D"/>
    <w:rsid w:val="00914D59"/>
    <w:rsid w:val="009151F5"/>
    <w:rsid w:val="009220CA"/>
    <w:rsid w:val="00924AE1"/>
    <w:rsid w:val="00924EC4"/>
    <w:rsid w:val="00924FEF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4E2C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9A8"/>
    <w:rsid w:val="00A50CD3"/>
    <w:rsid w:val="00A54715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975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0D52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43331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B793D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1113"/>
    <w:rsid w:val="00D5170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990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4F4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D6DC3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47C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0FF7E8F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4E380B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44A5A"/>
    <w:rsid w:val="171A4320"/>
    <w:rsid w:val="1766829E"/>
    <w:rsid w:val="17B12C4C"/>
    <w:rsid w:val="17EAF238"/>
    <w:rsid w:val="18295884"/>
    <w:rsid w:val="18D43679"/>
    <w:rsid w:val="18DC6B25"/>
    <w:rsid w:val="1991276D"/>
    <w:rsid w:val="19FD4087"/>
    <w:rsid w:val="1A139E0A"/>
    <w:rsid w:val="1A7DD746"/>
    <w:rsid w:val="1B06999B"/>
    <w:rsid w:val="1CF62AF2"/>
    <w:rsid w:val="1D05B065"/>
    <w:rsid w:val="1D487AED"/>
    <w:rsid w:val="1D78618A"/>
    <w:rsid w:val="1D796796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5C905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">
    <w:name w:val="Mention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h.communications@health.vic.gov.a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BB641C28-F69C-467A-BA85-80FF659723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9D86C5-5428-41D2-B600-DBFC1401D5A6}"/>
</file>

<file path=customXml/itemProps3.xml><?xml version="1.0" encoding="utf-8"?>
<ds:datastoreItem xmlns:ds="http://schemas.openxmlformats.org/officeDocument/2006/customXml" ds:itemID="{3ABC9A71-B309-406E-A458-2250AD46E082}"/>
</file>

<file path=customXml/itemProps4.xml><?xml version="1.0" encoding="utf-8"?>
<ds:datastoreItem xmlns:ds="http://schemas.openxmlformats.org/officeDocument/2006/customXml" ds:itemID="{0C3F1EA2-BF6C-4F49-B262-1923DAB910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deal with animals and insects after a flood</vt:lpstr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and insect hazard - Swahili</dc:title>
  <dc:creator/>
  <cp:lastModifiedBy/>
  <cp:revision>1</cp:revision>
  <dcterms:created xsi:type="dcterms:W3CDTF">2022-10-26T06:57:00Z</dcterms:created>
  <dcterms:modified xsi:type="dcterms:W3CDTF">2022-10-30T23:29:00Z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02c02900-0e93-4669-af8d-4ccf65fbf8a1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2022-10-25T05:47:33Z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