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00914CFC">
        <w:t xml:space="preserve"> the ward</w:t>
      </w:r>
    </w:p>
    <w:p w:rsidR="00164E11" w:rsidRPr="00164E11" w:rsidRDefault="00164E11" w:rsidP="00164E11">
      <w:pPr>
        <w:pStyle w:val="HEATHeading2"/>
      </w:pPr>
      <w:r>
        <w:t>L</w:t>
      </w:r>
      <w:r w:rsidRPr="00CD7B6B">
        <w:t>ighting, signage and wayfinding</w:t>
      </w:r>
    </w:p>
    <w:p w:rsidR="0049313A" w:rsidRDefault="0049313A" w:rsidP="0049313A">
      <w:pPr>
        <w:pStyle w:val="HEATBodytext"/>
      </w:pPr>
      <w:r>
        <w:t xml:space="preserve">This </w:t>
      </w:r>
      <w:r w:rsidRPr="006265E0">
        <w:t>audit module</w:t>
      </w:r>
      <w:r w:rsidRPr="00412159">
        <w:t xml:space="preserve"> is de</w:t>
      </w:r>
      <w:r>
        <w:t>signed to look at lighting, signage and wayfinding</w:t>
      </w:r>
      <w:r w:rsidRPr="00A33097">
        <w:t xml:space="preserve"> </w:t>
      </w:r>
      <w:r>
        <w:t>in a ward</w:t>
      </w:r>
      <w:r w:rsidRPr="00412159">
        <w:t>.</w:t>
      </w:r>
      <w:r>
        <w:t xml:space="preserve">  </w:t>
      </w:r>
    </w:p>
    <w:p w:rsidR="0049313A" w:rsidRDefault="0049313A" w:rsidP="0049313A">
      <w:pPr>
        <w:pStyle w:val="HEATBodytext"/>
      </w:pPr>
    </w:p>
    <w:p w:rsidR="0049313A" w:rsidRDefault="0049313A" w:rsidP="0049313A">
      <w:pPr>
        <w:pStyle w:val="HEATBodytext"/>
      </w:pPr>
      <w:r w:rsidRPr="00942C87">
        <w:t>Wayfinding refers to all the ways in which people orientate themselves in a space and navigate their way from place to place. Older people need more wayfinding aids to assist orientation in a space and they need to be more obvious</w:t>
      </w:r>
      <w:r>
        <w:t>.</w:t>
      </w:r>
    </w:p>
    <w:p w:rsidR="0049313A" w:rsidRDefault="0049313A" w:rsidP="0049313A">
      <w:pPr>
        <w:pStyle w:val="HEATBodytext"/>
      </w:pPr>
    </w:p>
    <w:p w:rsidR="0049313A" w:rsidRPr="006265E0" w:rsidRDefault="0049313A" w:rsidP="0049313A">
      <w:pPr>
        <w:pStyle w:val="HEATBodytext"/>
      </w:pPr>
      <w:r w:rsidRPr="006265E0">
        <w:t xml:space="preserve">The audit module is designed to be used when you have some </w:t>
      </w:r>
      <w:r>
        <w:t>resources available</w:t>
      </w:r>
      <w:r w:rsidRPr="006265E0">
        <w:t xml:space="preserve">.  Most suggestions would take some budget and/or timeframe to implement.  Please note – there is a separate lighting, signage and wayfinding audit module designed to be used when you have a </w:t>
      </w:r>
      <w:r w:rsidRPr="004A7EB1">
        <w:t>small</w:t>
      </w:r>
      <w:r w:rsidRPr="006265E0">
        <w:t xml:space="preserve"> budget and short timeframe.  Neither are intended for major refurbishments or new builds.</w:t>
      </w:r>
    </w:p>
    <w:p w:rsidR="008B0BA4" w:rsidRDefault="008B0BA4" w:rsidP="0049313A">
      <w:pPr>
        <w:pStyle w:val="HEATBodytext"/>
      </w:pPr>
    </w:p>
    <w:p w:rsidR="0049313A" w:rsidRPr="006265E0" w:rsidRDefault="0049313A" w:rsidP="0049313A">
      <w:pPr>
        <w:pStyle w:val="HEATBodytext"/>
      </w:pPr>
      <w:r w:rsidRPr="006265E0">
        <w:t xml:space="preserve">There are separate audit modules available for wayfinding throughout the whole hospital facility. You may also find some questions regarding signage and wayfinding in the ward module </w:t>
      </w:r>
      <w:r>
        <w:t xml:space="preserve">on </w:t>
      </w:r>
      <w:r w:rsidRPr="006265E0">
        <w:t xml:space="preserve">communal spaces.  </w:t>
      </w:r>
    </w:p>
    <w:p w:rsidR="00AE2E2A" w:rsidRDefault="00AE2E2A" w:rsidP="00AE2E2A">
      <w:pPr>
        <w:pStyle w:val="HEATBodytext"/>
      </w:pPr>
    </w:p>
    <w:p w:rsidR="00AE2E2A" w:rsidRPr="006265E0" w:rsidRDefault="00AE2E2A" w:rsidP="00AE2E2A">
      <w:pPr>
        <w:pStyle w:val="HEATBodytext"/>
      </w:pPr>
      <w:r w:rsidRPr="006265E0">
        <w:t xml:space="preserve">You may </w:t>
      </w:r>
      <w:r>
        <w:t>use</w:t>
      </w:r>
      <w:r w:rsidRPr="006265E0">
        <w:t xml:space="preserve"> this audit module on its own or as part of a broader audit of other parts of the ward or hospital. </w:t>
      </w:r>
    </w:p>
    <w:p w:rsidR="0049313A" w:rsidRPr="006265E0" w:rsidRDefault="0049313A" w:rsidP="0049313A">
      <w:pPr>
        <w:pStyle w:val="HEATBodytext"/>
      </w:pPr>
    </w:p>
    <w:p w:rsidR="0049313A" w:rsidRPr="00994DEA" w:rsidRDefault="0049313A" w:rsidP="0049313A">
      <w:pPr>
        <w:pStyle w:val="HEATBodytext"/>
      </w:pPr>
      <w:r w:rsidRPr="006265E0">
        <w:t>This audit module contains 19 questions. It will take approximately 20 - 30 minutes to complete.</w:t>
      </w:r>
      <w:r>
        <w:t xml:space="preserve"> </w:t>
      </w:r>
    </w:p>
    <w:p w:rsidR="00164E11" w:rsidRDefault="00164E11" w:rsidP="00164E11">
      <w:pPr>
        <w:pStyle w:val="HEATBodytext"/>
      </w:pPr>
    </w:p>
    <w:p w:rsidR="00164E11" w:rsidRPr="009806B0" w:rsidRDefault="00164E11" w:rsidP="00164E11">
      <w:pPr>
        <w:pStyle w:val="HEATBodytext"/>
      </w:pPr>
      <w:r w:rsidRPr="009806B0">
        <w:t xml:space="preserve">Some questions may be relevant in some rooms/wards but not in others.  Where questions are not relevant, there is an option to select ‘not applicable’, however please complete as many questions as possible to conduct a thorough audit.  </w:t>
      </w:r>
    </w:p>
    <w:p w:rsidR="00164E11" w:rsidRPr="009806B0" w:rsidRDefault="00164E11" w:rsidP="00164E11">
      <w:pPr>
        <w:pStyle w:val="HEATBodytext"/>
      </w:pPr>
    </w:p>
    <w:p w:rsidR="00164E11" w:rsidRPr="00244C06" w:rsidRDefault="00164E11" w:rsidP="00164E11">
      <w:pPr>
        <w:pStyle w:val="HEATBodytext"/>
      </w:pPr>
      <w:r w:rsidRPr="009806B0">
        <w:t xml:space="preserve">A notes section is provided underneath each question to record any additional information or prompts for action that </w:t>
      </w:r>
      <w:r>
        <w:t>you identify</w:t>
      </w:r>
      <w:r w:rsidRPr="009806B0">
        <w:t xml:space="preserve"> while carrying out the audit.</w:t>
      </w:r>
    </w:p>
    <w:p w:rsidR="00164E11" w:rsidRPr="00244C06" w:rsidRDefault="00164E11" w:rsidP="00164E11">
      <w:pPr>
        <w:pStyle w:val="HEATBodytext"/>
      </w:pPr>
    </w:p>
    <w:p w:rsidR="0049313A" w:rsidRDefault="0049313A" w:rsidP="0049313A">
      <w:pPr>
        <w:pStyle w:val="HEATBodytext"/>
      </w:pPr>
      <w:r>
        <w:t>Information, recommendations and suggested strategies to address any issues are provided below each question.</w:t>
      </w:r>
    </w:p>
    <w:p w:rsidR="0049313A" w:rsidRDefault="0049313A" w:rsidP="0049313A">
      <w:pPr>
        <w:pStyle w:val="HEATBodytext"/>
      </w:pPr>
    </w:p>
    <w:p w:rsidR="0049313A" w:rsidRDefault="0049313A" w:rsidP="0049313A">
      <w:pPr>
        <w:pStyle w:val="HEATBodytext"/>
      </w:pPr>
      <w:r>
        <w:t>When you have completed the audit, please keep it for your reference. You may wish to use it to create your own action list, or to use the information to educate staff about the role of the environment in patient care.</w:t>
      </w:r>
    </w:p>
    <w:p w:rsidR="0049313A" w:rsidRPr="000F019C" w:rsidRDefault="0049313A" w:rsidP="0049313A">
      <w:pPr>
        <w:pStyle w:val="HEATBodytext"/>
      </w:pPr>
    </w:p>
    <w:p w:rsidR="0049313A" w:rsidRDefault="0049313A" w:rsidP="0049313A">
      <w:pPr>
        <w:pStyle w:val="HEATBodytext"/>
        <w:rPr>
          <w:lang w:val="en-GB"/>
        </w:rPr>
      </w:pPr>
      <w:r w:rsidRPr="000F019C">
        <w:rPr>
          <w:lang w:val="en-GB"/>
        </w:rPr>
        <w:t xml:space="preserve">If you want to audit more than </w:t>
      </w:r>
      <w:r>
        <w:rPr>
          <w:lang w:val="en-GB"/>
        </w:rPr>
        <w:t xml:space="preserve">one </w:t>
      </w:r>
      <w:r>
        <w:t>room or bed bay</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164E11">
      <w:pPr>
        <w:pStyle w:val="HEATBodytext"/>
      </w:pPr>
    </w:p>
    <w:p w:rsidR="00EA4C60" w:rsidRDefault="00EA4C60" w:rsidP="00164E11">
      <w:pPr>
        <w:pStyle w:val="HEATBodytext"/>
        <w:rPr>
          <w:b/>
          <w:color w:val="000066"/>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w:t>
      </w:r>
      <w:r w:rsidRPr="00EA4C60">
        <w:rPr>
          <w:rStyle w:val="HEATBodytextChar"/>
        </w:rPr>
        <w:t>_________________________________________________________________</w:t>
      </w:r>
      <w:r w:rsidR="00164E11">
        <w:rPr>
          <w:rStyle w:val="HEATBodytextChar"/>
        </w:rPr>
        <w:t>________</w:t>
      </w:r>
    </w:p>
    <w:p w:rsidR="00EA4C60" w:rsidRDefault="00EA4C60" w:rsidP="00EA4C60">
      <w:pPr>
        <w:pStyle w:val="HEATboldblue"/>
      </w:pPr>
    </w:p>
    <w:p w:rsidR="00EA4C60" w:rsidRDefault="00164E11" w:rsidP="00EA4C60">
      <w:pPr>
        <w:pStyle w:val="HEATboldblue"/>
      </w:pPr>
      <w:r>
        <w:t>Ward/location _________________</w:t>
      </w:r>
      <w:r w:rsidR="00EA4C60">
        <w:t>_________________________________</w:t>
      </w:r>
      <w:r>
        <w:t>__________________</w:t>
      </w:r>
    </w:p>
    <w:p w:rsidR="00EA4C60" w:rsidRDefault="00EA4C60" w:rsidP="00EA4C60">
      <w:pPr>
        <w:pStyle w:val="HEATBodytext"/>
      </w:pPr>
    </w:p>
    <w:p w:rsidR="00EA4C60" w:rsidRDefault="00EA4C60" w:rsidP="00EA4C60">
      <w:pPr>
        <w:pStyle w:val="HEATBodytext"/>
      </w:pPr>
    </w:p>
    <w:p w:rsidR="000E5FA6" w:rsidRPr="00244F1B" w:rsidRDefault="00164E11" w:rsidP="000E5FA6">
      <w:pPr>
        <w:pStyle w:val="HEATHeading2"/>
      </w:pPr>
      <w:r>
        <w:t>Lighting</w:t>
      </w:r>
    </w:p>
    <w:p w:rsidR="000E5FA6" w:rsidRDefault="00F111D2" w:rsidP="00F111D2">
      <w:pPr>
        <w:pStyle w:val="HEATquestions"/>
      </w:pPr>
      <w:r w:rsidRPr="00FB1B85">
        <w:t xml:space="preserve">Does lighting </w:t>
      </w:r>
      <w:r>
        <w:t>provide</w:t>
      </w:r>
      <w:r w:rsidRPr="00FB1B85">
        <w:t xml:space="preserve"> good visibility </w:t>
      </w:r>
      <w:r w:rsidRPr="00F111D2">
        <w:t>during</w:t>
      </w:r>
      <w:r w:rsidRPr="00FB1B85">
        <w:t xml:space="preserve"> the day</w:t>
      </w:r>
      <w:r>
        <w:t>?</w:t>
      </w:r>
    </w:p>
    <w:p w:rsidR="00F111D2" w:rsidRPr="00C42EFC" w:rsidRDefault="00F111D2" w:rsidP="00F111D2">
      <w:pPr>
        <w:pStyle w:val="HEATquestions"/>
        <w:numPr>
          <w:ilvl w:val="0"/>
          <w:numId w:val="0"/>
        </w:numPr>
        <w:ind w:left="720" w:hanging="360"/>
      </w:pPr>
    </w:p>
    <w:p w:rsidR="00471788" w:rsidRDefault="00C127F6" w:rsidP="000E5FA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F111D2" w:rsidRPr="0098129F">
        <w:t>Natural light is preferred. Artificial lighting should be bright enough to mimic daylight, however should minimise glare. Full spectrum electric lighting that mimics daylight (e.g. T5 and T8 fluorescent tubes) is ideal for increasing visibility within spaces; this assists with wayfinding.</w:t>
      </w:r>
    </w:p>
    <w:p w:rsidR="00471788" w:rsidRDefault="00471788" w:rsidP="00471788">
      <w:pPr>
        <w:pStyle w:val="HEATBodytext"/>
      </w:pPr>
    </w:p>
    <w:p w:rsidR="00C42EFC" w:rsidRPr="006912D4" w:rsidRDefault="00C127F6" w:rsidP="006912D4">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F111D2" w:rsidRPr="0098129F">
        <w:t xml:space="preserve">Natural light is preferred. </w:t>
      </w:r>
      <w:r w:rsidR="00F111D2" w:rsidRPr="006912D4">
        <w:t xml:space="preserve">Artificial lighting should be bright enough to mimic daylight, however should minimise glare. Full spectrum electric lighting that mimics daylight (e.g. T5 and T8 fluorescent tubes) is ideal for increasing visibility within spaces; this assists with wayfinding. </w:t>
      </w:r>
      <w:r w:rsidR="006912D4" w:rsidRPr="006912D4">
        <w:t>Consider installing suitable or additional lighting, adjusting shades and shutters and arranging furnishings to allow glare-free light to enter spaces. Make sure there is sufficient lightning for night toileting.</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F111D2" w:rsidRPr="00966F4A" w:rsidRDefault="00F111D2" w:rsidP="00F111D2">
      <w:pPr>
        <w:pStyle w:val="HEATquestions"/>
      </w:pPr>
      <w:r>
        <w:t xml:space="preserve">Is lighting sufficient for </w:t>
      </w:r>
      <w:r w:rsidRPr="00966F4A">
        <w:t>safe navigation at night?</w:t>
      </w:r>
    </w:p>
    <w:p w:rsidR="00980B29" w:rsidRPr="00CA1596" w:rsidRDefault="00980B29" w:rsidP="00980B29">
      <w:pPr>
        <w:pStyle w:val="HEATquestions"/>
        <w:numPr>
          <w:ilvl w:val="0"/>
          <w:numId w:val="0"/>
        </w:numPr>
        <w:ind w:left="720"/>
      </w:pPr>
    </w:p>
    <w:p w:rsidR="00471788" w:rsidRPr="003C2A4C"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116DF9">
        <w:t>This is important for safety and promotes independence</w:t>
      </w:r>
      <w:r w:rsidR="00F111D2">
        <w:t>, especially for night toileting</w:t>
      </w:r>
      <w:r w:rsidR="00F111D2" w:rsidRPr="00116DF9">
        <w:t>.  Nightlights should be outside bathrooms</w:t>
      </w:r>
      <w:r w:rsidR="00F111D2">
        <w:t xml:space="preserve"> and light</w:t>
      </w:r>
      <w:r w:rsidR="00F111D2" w:rsidRPr="00116DF9">
        <w:t xml:space="preserve"> switches should be visible in the dark</w:t>
      </w:r>
      <w:r w:rsidR="00F111D2">
        <w:t>.</w:t>
      </w:r>
    </w:p>
    <w:p w:rsidR="00471788" w:rsidRDefault="00471788" w:rsidP="00471788">
      <w:pPr>
        <w:pStyle w:val="HEATBodytext"/>
      </w:pPr>
    </w:p>
    <w:p w:rsidR="00CA1596" w:rsidRPr="00F111D2" w:rsidRDefault="00C127F6"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111D2" w:rsidRPr="00116DF9">
        <w:t>This is important for safety and promotes independence</w:t>
      </w:r>
      <w:r w:rsidR="00F111D2">
        <w:t>, especially for night toileting</w:t>
      </w:r>
      <w:r w:rsidR="00F111D2" w:rsidRPr="00116DF9">
        <w:t>. Nightlights should be installed outside bathrooms, ideally 300mm from the floor. Light switches should also be visible in the dark, preferably by being illuminated. If this is not possible consider using glow in the dark paint or stickers to highlight light switches.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054E7F" w:rsidRDefault="00471788" w:rsidP="00E10454">
      <w:pPr>
        <w:pStyle w:val="HEATBodytext"/>
      </w:pPr>
    </w:p>
    <w:p w:rsidR="00F111D2" w:rsidRDefault="00F111D2" w:rsidP="00F111D2">
      <w:pPr>
        <w:pStyle w:val="HEATquestions"/>
      </w:pPr>
      <w:r>
        <w:lastRenderedPageBreak/>
        <w:t>Is there an even level of light throughout the ward?</w:t>
      </w:r>
    </w:p>
    <w:p w:rsidR="00471788" w:rsidRPr="00CA1596" w:rsidRDefault="00471788" w:rsidP="00E17466">
      <w:pPr>
        <w:pStyle w:val="HEATquestions"/>
        <w:numPr>
          <w:ilvl w:val="0"/>
          <w:numId w:val="0"/>
        </w:numPr>
        <w:ind w:left="360"/>
      </w:pPr>
    </w:p>
    <w:p w:rsidR="00CA1596"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F111D2">
        <w:t>Varied light and low levels of light can be difficult for older people to negotiate; it can create confusion or a falls risk.</w:t>
      </w:r>
    </w:p>
    <w:p w:rsidR="00471788" w:rsidRDefault="00471788" w:rsidP="00471788">
      <w:pPr>
        <w:pStyle w:val="HEATBodytext"/>
      </w:pPr>
    </w:p>
    <w:p w:rsidR="00FE226A" w:rsidRPr="006912D4" w:rsidRDefault="00C127F6" w:rsidP="006912D4">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w:t>
      </w:r>
      <w:r w:rsidR="008C4689" w:rsidRPr="006912D4">
        <w:t xml:space="preserve">- </w:t>
      </w:r>
      <w:r w:rsidR="00F111D2" w:rsidRPr="006912D4">
        <w:t xml:space="preserve">Varied light and low levels of light can be difficult for older people to negotiate; it can create confusion or a falls risk. </w:t>
      </w:r>
      <w:r w:rsidR="006912D4" w:rsidRPr="006912D4">
        <w:t xml:space="preserve">Consider changing the </w:t>
      </w:r>
      <w:r w:rsidR="002A0326">
        <w:t>lighting and adjusting shutters</w:t>
      </w:r>
      <w:r w:rsidR="006912D4" w:rsidRPr="006912D4">
        <w:t xml:space="preserve"> to create an even level of light throughout the ward.</w:t>
      </w:r>
    </w:p>
    <w:p w:rsidR="00FE226A" w:rsidRPr="006912D4" w:rsidRDefault="00FE226A" w:rsidP="006912D4">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6912D4" w:rsidRDefault="006912D4" w:rsidP="006912D4">
      <w:pPr>
        <w:pStyle w:val="HEATquestions"/>
      </w:pPr>
      <w:r>
        <w:t>Does each patient have a personal light source</w:t>
      </w:r>
      <w:r w:rsidRPr="003D0942">
        <w:t xml:space="preserve"> </w:t>
      </w:r>
      <w:r w:rsidR="002A0326">
        <w:t>avai</w:t>
      </w:r>
      <w:r>
        <w:t xml:space="preserve">lable, such as a reading lamp near the </w:t>
      </w:r>
      <w:r w:rsidR="002A0326">
        <w:t>bed, which</w:t>
      </w:r>
      <w:r>
        <w:t xml:space="preserve"> they can control?</w:t>
      </w:r>
    </w:p>
    <w:p w:rsidR="00E10454" w:rsidRDefault="00E10454" w:rsidP="00E10454">
      <w:pPr>
        <w:pStyle w:val="HEATquestions"/>
        <w:numPr>
          <w:ilvl w:val="0"/>
          <w:numId w:val="0"/>
        </w:numPr>
        <w:ind w:left="720" w:hanging="360"/>
      </w:pPr>
    </w:p>
    <w:p w:rsidR="00471788" w:rsidRPr="00E17466" w:rsidRDefault="00965FAE"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FB1B85">
        <w:t xml:space="preserve">Control </w:t>
      </w:r>
      <w:r w:rsidR="00F111D2" w:rsidRPr="00F111D2">
        <w:t>over</w:t>
      </w:r>
      <w:r w:rsidR="00F111D2" w:rsidRPr="00FB1B85">
        <w:t xml:space="preserve"> personal lighting is important for comfort and sense of control.</w:t>
      </w:r>
    </w:p>
    <w:p w:rsidR="00F77F4B" w:rsidRDefault="00F77F4B" w:rsidP="00FE226A">
      <w:pPr>
        <w:pStyle w:val="HEATBodytext"/>
      </w:pPr>
    </w:p>
    <w:p w:rsidR="00E10454" w:rsidRPr="006912D4" w:rsidRDefault="00965FAE" w:rsidP="006912D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912D4" w:rsidRPr="00FB1B85">
        <w:t>Control over personal lighting is important for comfort and sense of control. Consider installing a reading light for each bed.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B72671">
      <w:pPr>
        <w:pStyle w:val="HEATBodytext"/>
      </w:pPr>
    </w:p>
    <w:p w:rsidR="00FF302F" w:rsidRPr="00B72671" w:rsidRDefault="00FF302F" w:rsidP="00B72671">
      <w:pPr>
        <w:pStyle w:val="HEATBodytext"/>
      </w:pPr>
    </w:p>
    <w:p w:rsidR="00F111D2" w:rsidRDefault="00F111D2" w:rsidP="00F111D2">
      <w:pPr>
        <w:pStyle w:val="HEATquestions"/>
      </w:pPr>
      <w:r>
        <w:t xml:space="preserve">Is there a source of </w:t>
      </w:r>
      <w:r w:rsidRPr="00E96896">
        <w:t xml:space="preserve">natural light/daylight </w:t>
      </w:r>
      <w:r>
        <w:t>in</w:t>
      </w:r>
      <w:r w:rsidRPr="00E96896">
        <w:t xml:space="preserve"> </w:t>
      </w:r>
      <w:r>
        <w:t>the ward area</w:t>
      </w:r>
      <w:r w:rsidRPr="00E96896">
        <w:t>?</w:t>
      </w:r>
    </w:p>
    <w:p w:rsidR="00FF302F" w:rsidRDefault="00FF302F" w:rsidP="00FF302F">
      <w:pPr>
        <w:pStyle w:val="HEATquestions"/>
        <w:numPr>
          <w:ilvl w:val="0"/>
          <w:numId w:val="0"/>
        </w:numPr>
        <w:ind w:left="720" w:hanging="360"/>
      </w:pPr>
    </w:p>
    <w:p w:rsidR="00E17466" w:rsidRDefault="003F3292"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F111D2">
        <w:t>Daylight</w:t>
      </w:r>
      <w:r w:rsidR="00F111D2" w:rsidRPr="00E96896">
        <w:t xml:space="preserve"> is ideal for increasing visibility within spaces. Access to natural light also has benefits for improving mood, orientating patients to the time of day/night and general wellbeing.</w:t>
      </w:r>
    </w:p>
    <w:p w:rsidR="00F77F4B" w:rsidRDefault="00F77F4B" w:rsidP="00471788">
      <w:pPr>
        <w:pStyle w:val="HEATBodytext"/>
      </w:pPr>
    </w:p>
    <w:p w:rsidR="00E17466" w:rsidRPr="006912D4" w:rsidRDefault="003F3292" w:rsidP="006912D4">
      <w:pPr>
        <w:pStyle w:val="HEATBodytext"/>
      </w:pPr>
      <w:r>
        <w:rPr>
          <w:rFonts w:ascii="Wingdings" w:hAnsi="Wingdings"/>
          <w:sz w:val="28"/>
        </w:rPr>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6912D4" w:rsidRPr="00E96896">
        <w:t xml:space="preserve">Daylight is ideal for increasing visibility within spaces. Access to natural light also has benefits for improving mood, orientating patients to the time of day/night and general wellbeing. </w:t>
      </w:r>
      <w:r w:rsidR="006912D4">
        <w:t>Adjust</w:t>
      </w:r>
      <w:r w:rsidR="006912D4" w:rsidRPr="00E96896">
        <w:t xml:space="preserve"> shutters, screens and furnishings to allow dayligh</w:t>
      </w:r>
      <w:r w:rsidR="006912D4">
        <w:t>t to enter spaces without glare, and consider</w:t>
      </w:r>
      <w:r w:rsidR="006912D4" w:rsidRPr="00E96896">
        <w:t xml:space="preserve"> </w:t>
      </w:r>
      <w:r w:rsidR="006912D4">
        <w:t>using</w:t>
      </w:r>
      <w:r w:rsidR="006912D4" w:rsidRPr="00E96896">
        <w:t xml:space="preserve"> light coloured shelves around window</w:t>
      </w:r>
      <w:r w:rsidR="006912D4">
        <w:t>s</w:t>
      </w:r>
      <w:r w:rsidR="006912D4" w:rsidRPr="00E96896">
        <w:t xml:space="preserve"> to reflect</w:t>
      </w:r>
      <w:r w:rsidR="006912D4">
        <w:t xml:space="preserve"> and increase</w:t>
      </w:r>
      <w:r w:rsidR="006912D4" w:rsidRPr="00E96896">
        <w:t xml:space="preserve"> light</w:t>
      </w:r>
      <w:r w:rsidR="006912D4">
        <w:t>.</w:t>
      </w:r>
      <w:r w:rsidR="006912D4" w:rsidRPr="00AB7DCC">
        <w:t xml:space="preserve"> </w:t>
      </w:r>
      <w:r w:rsidR="006912D4">
        <w:t>A</w:t>
      </w:r>
      <w:r w:rsidR="006912D4" w:rsidRPr="00E96896">
        <w:t>llow patients to access areas where they can experience daylight.</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Default="00471788" w:rsidP="00471788">
      <w:pPr>
        <w:pStyle w:val="HEATBodytext"/>
      </w:pPr>
    </w:p>
    <w:p w:rsidR="002A5B33" w:rsidRPr="00362568" w:rsidRDefault="00F111D2" w:rsidP="002A5B33">
      <w:pPr>
        <w:pStyle w:val="HEATHeading2"/>
      </w:pPr>
      <w:r>
        <w:t>Signage</w:t>
      </w:r>
    </w:p>
    <w:p w:rsidR="00E10454" w:rsidRPr="001E476A" w:rsidRDefault="001E476A" w:rsidP="001E476A">
      <w:pPr>
        <w:pStyle w:val="HEATquestions"/>
        <w:rPr>
          <w:i/>
        </w:rPr>
      </w:pPr>
      <w:r>
        <w:t>Are</w:t>
      </w:r>
      <w:r w:rsidRPr="001B3361">
        <w:t xml:space="preserve"> </w:t>
      </w:r>
      <w:r w:rsidRPr="001E476A">
        <w:t>there</w:t>
      </w:r>
      <w:r w:rsidRPr="001B3361">
        <w:t xml:space="preserve"> clear sign</w:t>
      </w:r>
      <w:r>
        <w:t>s</w:t>
      </w:r>
      <w:r w:rsidRPr="001B3361">
        <w:t xml:space="preserve"> to identify the ward</w:t>
      </w:r>
      <w:r w:rsidR="006912D4">
        <w:t xml:space="preserve"> area</w:t>
      </w:r>
      <w:r>
        <w:t>, with directions for where to go with enquiries</w:t>
      </w:r>
      <w:r w:rsidRPr="001B3361">
        <w:t>?</w:t>
      </w:r>
    </w:p>
    <w:p w:rsidR="001E476A" w:rsidRDefault="001E476A" w:rsidP="001E476A">
      <w:pPr>
        <w:pStyle w:val="HEATquestions"/>
        <w:numPr>
          <w:ilvl w:val="0"/>
          <w:numId w:val="0"/>
        </w:numPr>
        <w:ind w:left="720" w:hanging="360"/>
        <w:rPr>
          <w:i/>
        </w:rPr>
      </w:pPr>
    </w:p>
    <w:p w:rsidR="00F77F4B"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E476A">
        <w:t>V</w:t>
      </w:r>
      <w:r w:rsidR="001E476A" w:rsidRPr="00E32194">
        <w:t>isitor</w:t>
      </w:r>
      <w:r w:rsidR="001E476A">
        <w:t>s</w:t>
      </w:r>
      <w:r w:rsidR="001E476A" w:rsidRPr="00E32194">
        <w:t xml:space="preserve"> may not recognise </w:t>
      </w:r>
      <w:r w:rsidR="001E476A">
        <w:t xml:space="preserve">the ward if it </w:t>
      </w:r>
      <w:r w:rsidR="001E476A" w:rsidRPr="00E32194">
        <w:t>is not clearly signposted</w:t>
      </w:r>
      <w:r w:rsidR="001E476A">
        <w:t xml:space="preserve">, and feel unsure where to go on arriving to the ward. Signs help orientate patients and visitors and </w:t>
      </w:r>
      <w:r w:rsidR="001E476A" w:rsidRPr="001E476A">
        <w:t>make</w:t>
      </w:r>
      <w:r w:rsidR="001E476A">
        <w:t xml:space="preserve"> them feel welcome.</w:t>
      </w:r>
    </w:p>
    <w:p w:rsidR="002A5B33" w:rsidRDefault="002A5B33" w:rsidP="00471788">
      <w:pPr>
        <w:pStyle w:val="HEATBodytext"/>
      </w:pPr>
    </w:p>
    <w:p w:rsidR="00E17466"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E476A">
        <w:t>V</w:t>
      </w:r>
      <w:r w:rsidR="001E476A" w:rsidRPr="00E32194">
        <w:t>isitor</w:t>
      </w:r>
      <w:r w:rsidR="001E476A">
        <w:t>s</w:t>
      </w:r>
      <w:r w:rsidR="001E476A" w:rsidRPr="00E32194">
        <w:t xml:space="preserve"> may not recognise </w:t>
      </w:r>
      <w:r w:rsidR="001E476A">
        <w:t>the ward if</w:t>
      </w:r>
      <w:r w:rsidR="001E476A" w:rsidRPr="00E32194">
        <w:t xml:space="preserve"> it is not clearly signposted</w:t>
      </w:r>
      <w:r w:rsidR="001E476A">
        <w:t>, and feel unsure where to go on arriving to the ward. Signs help orientate patients and visitors and make them feel welcome.</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1E476A" w:rsidRDefault="006912D4" w:rsidP="006912D4">
      <w:pPr>
        <w:pStyle w:val="HEATquestions"/>
      </w:pPr>
      <w:r w:rsidRPr="00182E33">
        <w:t xml:space="preserve">Are there signs </w:t>
      </w:r>
      <w:r>
        <w:t xml:space="preserve">on the floor and </w:t>
      </w:r>
      <w:r w:rsidRPr="00182E33">
        <w:t xml:space="preserve">that can be </w:t>
      </w:r>
      <w:r w:rsidRPr="006912D4">
        <w:t>seen from seated eye level</w:t>
      </w:r>
      <w:r>
        <w:t xml:space="preserve"> </w:t>
      </w:r>
      <w:r w:rsidRPr="00182E33">
        <w:t>as well as at standing eye level</w:t>
      </w:r>
      <w:r>
        <w:t>?</w:t>
      </w:r>
    </w:p>
    <w:p w:rsidR="006912D4" w:rsidRDefault="006912D4" w:rsidP="006912D4">
      <w:pPr>
        <w:pStyle w:val="HEATquestions"/>
        <w:numPr>
          <w:ilvl w:val="0"/>
          <w:numId w:val="0"/>
        </w:numPr>
        <w:ind w:left="720"/>
      </w:pPr>
    </w:p>
    <w:p w:rsidR="00CA1596"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E476A" w:rsidRPr="00E03F22">
        <w:t xml:space="preserve">Older people and people </w:t>
      </w:r>
      <w:r w:rsidR="001E476A" w:rsidRPr="001E476A">
        <w:t>with</w:t>
      </w:r>
      <w:r w:rsidR="001E476A" w:rsidRPr="00E03F22">
        <w:t xml:space="preserve"> dementia may look down when walking rather than straight ahead and alternative locations of signs can assist them to navigate. People in wheelchairs </w:t>
      </w:r>
      <w:r w:rsidR="001E476A">
        <w:t xml:space="preserve">or seated </w:t>
      </w:r>
      <w:r w:rsidR="001E476A" w:rsidRPr="00E03F22">
        <w:t>have an eye level lower than a person standing</w:t>
      </w:r>
      <w:r w:rsidR="001E476A">
        <w:t>.</w:t>
      </w:r>
    </w:p>
    <w:p w:rsidR="00F77F4B" w:rsidRDefault="00F77F4B" w:rsidP="00F77F4B">
      <w:pPr>
        <w:pStyle w:val="HEATBodytext"/>
      </w:pPr>
    </w:p>
    <w:p w:rsidR="00965FAE"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E476A" w:rsidRPr="00E03F22">
        <w:t xml:space="preserve">Older people and people with dementia may look down when walking rather than straight ahead and alternative locations of signs can assist them to navigate. People in wheelchairs </w:t>
      </w:r>
      <w:r w:rsidR="001E476A">
        <w:t xml:space="preserve">or seated </w:t>
      </w:r>
      <w:r w:rsidR="001E476A" w:rsidRPr="00E03F22">
        <w:t>have an eye level lower than a person standing</w:t>
      </w:r>
      <w:r w:rsidR="001E476A">
        <w:t xml:space="preserve">. </w:t>
      </w:r>
      <w:r w:rsidR="001E476A" w:rsidRPr="00E03F22">
        <w:t>Consider placing signs at different heights to maximise their chance of being easily seen</w:t>
      </w:r>
      <w:r w:rsidR="001E476A">
        <w:t>.</w:t>
      </w:r>
    </w:p>
    <w:p w:rsidR="006912D4" w:rsidRPr="001E476A" w:rsidRDefault="006912D4" w:rsidP="001E476A">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512F71" w:rsidRDefault="00FE226A" w:rsidP="006912D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702" w:rsidRPr="00057872" w:rsidRDefault="001E476A" w:rsidP="001E476A">
      <w:pPr>
        <w:pStyle w:val="HEATquestions"/>
        <w:rPr>
          <w:i/>
        </w:rPr>
      </w:pPr>
      <w:r w:rsidRPr="00E03F22">
        <w:lastRenderedPageBreak/>
        <w:t xml:space="preserve">Do signs </w:t>
      </w:r>
      <w:r w:rsidRPr="001E476A">
        <w:t>display</w:t>
      </w:r>
      <w:r w:rsidRPr="00E03F22">
        <w:t xml:space="preserve"> the minimum amount of information for clarity?</w:t>
      </w:r>
    </w:p>
    <w:p w:rsidR="00057872" w:rsidRPr="00F92CD3" w:rsidRDefault="00057872" w:rsidP="00057872">
      <w:pPr>
        <w:pStyle w:val="HEATquestions"/>
        <w:numPr>
          <w:ilvl w:val="0"/>
          <w:numId w:val="0"/>
        </w:numPr>
        <w:ind w:left="720" w:hanging="360"/>
        <w:rPr>
          <w:i/>
        </w:rPr>
      </w:pPr>
    </w:p>
    <w:p w:rsidR="00471788" w:rsidRPr="00BC5E37" w:rsidRDefault="003F3292" w:rsidP="001E476A">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E476A">
        <w:t>C</w:t>
      </w:r>
      <w:r w:rsidR="001E476A" w:rsidRPr="00E32194">
        <w:t>lutter</w:t>
      </w:r>
      <w:r w:rsidR="001E476A">
        <w:t>ed signs</w:t>
      </w:r>
      <w:r w:rsidR="001E476A" w:rsidRPr="00E32194">
        <w:t xml:space="preserve"> can make it difficult to understand what of the information is necessary.</w:t>
      </w:r>
    </w:p>
    <w:p w:rsidR="00471788" w:rsidRDefault="00471788" w:rsidP="00471788">
      <w:pPr>
        <w:rPr>
          <w:rFonts w:cs="Frutiger-Roman"/>
        </w:rPr>
      </w:pPr>
    </w:p>
    <w:p w:rsidR="00FE226A" w:rsidRDefault="003F3292" w:rsidP="006912D4">
      <w:pPr>
        <w:pStyle w:val="HEATBodytext"/>
        <w:rPr>
          <w:rStyle w:val="HEATBodytextChar"/>
        </w:rPr>
      </w:pPr>
      <w:r>
        <w:rPr>
          <w:rFonts w:ascii="Wingdings" w:hAnsi="Wingdings"/>
          <w:sz w:val="28"/>
        </w:rPr>
        <w:t></w:t>
      </w:r>
      <w:r>
        <w:rPr>
          <w:rFonts w:ascii="Wingdings" w:hAnsi="Wingdings"/>
          <w:sz w:val="28"/>
        </w:rPr>
        <w:t></w:t>
      </w:r>
      <w:r w:rsidR="008C4689" w:rsidRPr="006912D4">
        <w:rPr>
          <w:rStyle w:val="HEATBodytextChar"/>
          <w:b/>
        </w:rPr>
        <w:t xml:space="preserve">No </w:t>
      </w:r>
      <w:r w:rsidR="008C4689" w:rsidRPr="006912D4">
        <w:rPr>
          <w:rStyle w:val="HEATBodytextChar"/>
        </w:rPr>
        <w:t xml:space="preserve">- </w:t>
      </w:r>
      <w:r w:rsidR="006912D4" w:rsidRPr="006912D4">
        <w:rPr>
          <w:rStyle w:val="HEATBodytextChar"/>
        </w:rPr>
        <w:t>Cluttered signs can make it difficult to understand what of the information is necessary. Try to ensure there is not too much information on one sign – consider if anything can be removed from the sign without altering the meaning or clarity, or replacing the sign if necessary.</w:t>
      </w:r>
    </w:p>
    <w:p w:rsidR="006912D4" w:rsidRPr="006912D4" w:rsidRDefault="006912D4" w:rsidP="006912D4">
      <w:pPr>
        <w:pStyle w:val="HEATBodytext"/>
        <w:rPr>
          <w:rFonts w:asciiTheme="minorHAnsi" w:hAnsiTheme="minorHAnsi"/>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6912D4">
      <w:pPr>
        <w:pStyle w:val="HEATBodytext"/>
      </w:pPr>
    </w:p>
    <w:p w:rsidR="006912D4" w:rsidRDefault="006912D4" w:rsidP="006912D4">
      <w:pPr>
        <w:pStyle w:val="HEATBodytext"/>
      </w:pPr>
    </w:p>
    <w:p w:rsidR="006912D4" w:rsidRDefault="006912D4" w:rsidP="006912D4">
      <w:pPr>
        <w:pStyle w:val="HEATquestions"/>
      </w:pPr>
      <w:r w:rsidRPr="00E32194">
        <w:t xml:space="preserve">Are there clear signs showing the location of </w:t>
      </w:r>
      <w:r>
        <w:t xml:space="preserve">toilets </w:t>
      </w:r>
      <w:r w:rsidRPr="00E32194">
        <w:t xml:space="preserve">and other amenities? </w:t>
      </w:r>
    </w:p>
    <w:p w:rsidR="006912D4" w:rsidRDefault="006912D4" w:rsidP="006912D4">
      <w:pPr>
        <w:pStyle w:val="HEATquestions"/>
        <w:numPr>
          <w:ilvl w:val="0"/>
          <w:numId w:val="0"/>
        </w:numPr>
        <w:ind w:left="720" w:hanging="360"/>
        <w:rPr>
          <w:i/>
        </w:rPr>
      </w:pPr>
    </w:p>
    <w:p w:rsidR="006912D4" w:rsidRDefault="006912D4" w:rsidP="006912D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 xml:space="preserve">Signs should be at entry points, exit points </w:t>
      </w:r>
      <w:r w:rsidRPr="00E32194">
        <w:t xml:space="preserve">and throughout the ward, as well as the rooms themselves. Signs </w:t>
      </w:r>
      <w:r w:rsidRPr="006912D4">
        <w:t>should</w:t>
      </w:r>
      <w:r w:rsidRPr="00E32194">
        <w:t xml:space="preserve"> follow the same size and clarity guidelines as other </w:t>
      </w:r>
      <w:r>
        <w:t>hospital</w:t>
      </w:r>
      <w:r w:rsidRPr="00E32194">
        <w:t xml:space="preserve"> signage to cater for visitors with visual, cognitive and mobility impairments.</w:t>
      </w:r>
    </w:p>
    <w:p w:rsidR="006912D4" w:rsidRDefault="006912D4" w:rsidP="006912D4">
      <w:pPr>
        <w:pStyle w:val="HEATBodytext"/>
      </w:pPr>
    </w:p>
    <w:p w:rsidR="006912D4" w:rsidRDefault="006912D4" w:rsidP="006912D4">
      <w:pPr>
        <w:pStyle w:val="HEATBodytext"/>
      </w:pPr>
      <w:r>
        <w:rPr>
          <w:rFonts w:ascii="Wingdings" w:hAnsi="Wingdings"/>
          <w:sz w:val="28"/>
        </w:rPr>
        <w:t></w:t>
      </w:r>
      <w:r>
        <w:rPr>
          <w:rFonts w:ascii="Wingdings" w:hAnsi="Wingdings"/>
          <w:sz w:val="28"/>
        </w:rPr>
        <w:t></w:t>
      </w:r>
      <w:r w:rsidRPr="007552E7">
        <w:rPr>
          <w:b/>
        </w:rPr>
        <w:t>No</w:t>
      </w:r>
      <w:r>
        <w:t xml:space="preserve"> - </w:t>
      </w:r>
      <w:r w:rsidRPr="006912D4">
        <w:t>Signs</w:t>
      </w:r>
      <w:r>
        <w:t xml:space="preserve"> should be at entry points, exit points </w:t>
      </w:r>
      <w:r w:rsidRPr="00E32194">
        <w:t xml:space="preserve">and throughout the ward, as well as the rooms themselves. Signs should follow the same size and clarity guidelines as other </w:t>
      </w:r>
      <w:r>
        <w:t>hospital</w:t>
      </w:r>
      <w:r w:rsidRPr="00E32194">
        <w:t xml:space="preserve"> signage to cater for visitors with visual, cognitive and mobility impairments.</w:t>
      </w:r>
    </w:p>
    <w:p w:rsidR="006912D4" w:rsidRDefault="006912D4" w:rsidP="006912D4">
      <w:pPr>
        <w:pStyle w:val="HEATBodytext"/>
      </w:pPr>
    </w:p>
    <w:p w:rsidR="006912D4" w:rsidRPr="0008002A" w:rsidRDefault="006912D4" w:rsidP="006912D4">
      <w:pPr>
        <w:pStyle w:val="HEATBodytext"/>
        <w:rPr>
          <w:b/>
        </w:rPr>
      </w:pPr>
      <w:r>
        <w:rPr>
          <w:rFonts w:ascii="Wingdings" w:hAnsi="Wingdings"/>
          <w:sz w:val="28"/>
        </w:rPr>
        <w:t></w:t>
      </w:r>
      <w:r>
        <w:rPr>
          <w:b/>
          <w:sz w:val="28"/>
        </w:rPr>
        <w:t xml:space="preserve">   </w:t>
      </w:r>
      <w:r w:rsidRPr="0008002A">
        <w:rPr>
          <w:b/>
        </w:rPr>
        <w:t>N/A</w:t>
      </w:r>
    </w:p>
    <w:p w:rsidR="006912D4" w:rsidRDefault="006912D4" w:rsidP="006912D4">
      <w:pPr>
        <w:pStyle w:val="HEATbold"/>
      </w:pPr>
    </w:p>
    <w:p w:rsidR="006912D4" w:rsidRDefault="006912D4" w:rsidP="006912D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2D4" w:rsidRDefault="006912D4" w:rsidP="006912D4">
      <w:pPr>
        <w:pStyle w:val="HEATBodytext"/>
      </w:pPr>
    </w:p>
    <w:p w:rsidR="00471788" w:rsidRPr="00E36C53" w:rsidRDefault="00471788" w:rsidP="006912D4">
      <w:pPr>
        <w:pStyle w:val="HEATBodytext"/>
      </w:pPr>
    </w:p>
    <w:p w:rsidR="001E476A" w:rsidRPr="00257A07" w:rsidRDefault="001E476A" w:rsidP="002608BE">
      <w:pPr>
        <w:pStyle w:val="HEATquestions"/>
      </w:pPr>
      <w:r w:rsidRPr="00257A07">
        <w:t xml:space="preserve">Are </w:t>
      </w:r>
      <w:r w:rsidRPr="001E476A">
        <w:t>signs</w:t>
      </w:r>
      <w:r w:rsidRPr="00257A07">
        <w:t xml:space="preserve"> in large font with good contrast between background and text?</w:t>
      </w:r>
    </w:p>
    <w:p w:rsidR="00F92CD3" w:rsidRDefault="00F92CD3" w:rsidP="00F92CD3">
      <w:pPr>
        <w:pStyle w:val="HEATquestions"/>
        <w:numPr>
          <w:ilvl w:val="0"/>
          <w:numId w:val="0"/>
        </w:numPr>
        <w:ind w:left="720" w:hanging="360"/>
        <w:rPr>
          <w:i/>
        </w:rPr>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2608BE" w:rsidRPr="002608BE">
        <w:t>Using</w:t>
      </w:r>
      <w:r w:rsidR="002608BE" w:rsidRPr="00257A07">
        <w:t xml:space="preserve"> a clear, </w:t>
      </w:r>
      <w:r w:rsidR="002608BE">
        <w:t>large font</w:t>
      </w:r>
      <w:r w:rsidR="002608BE" w:rsidRPr="00257A07">
        <w:t xml:space="preserve"> and a contrast of colours will increase the clarity of signs.</w:t>
      </w:r>
    </w:p>
    <w:p w:rsidR="008C4689" w:rsidRDefault="008C4689" w:rsidP="001C76A6">
      <w:pPr>
        <w:pStyle w:val="HEATBodytext"/>
      </w:pPr>
    </w:p>
    <w:p w:rsidR="001F5702"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608BE">
        <w:t>The</w:t>
      </w:r>
      <w:r w:rsidR="002608BE" w:rsidRPr="00257A07">
        <w:t xml:space="preserve"> font size should be at least 16 mm high on small signs and at least 40 mm high on larger signs. Helvetica is the </w:t>
      </w:r>
      <w:r w:rsidR="002608BE" w:rsidRPr="002608BE">
        <w:t>recommended</w:t>
      </w:r>
      <w:r w:rsidR="002608BE" w:rsidRPr="00257A07">
        <w:t xml:space="preserve"> font, or if unavailable another clear, simple san serif font such as Arial. </w:t>
      </w:r>
      <w:r w:rsidR="002608BE">
        <w:rPr>
          <w:rFonts w:cs="Frutiger-Roman"/>
        </w:rPr>
        <w:t xml:space="preserve">Signs should use capitals and lower case letters. Using all capitals is not recommended. </w:t>
      </w:r>
      <w:r w:rsidR="002608BE" w:rsidRPr="00257A07">
        <w:t>Make sure the contrast of colours enhances the visibility of the text.</w:t>
      </w:r>
      <w:r w:rsidR="002608BE">
        <w:t xml:space="preserve"> </w:t>
      </w:r>
    </w:p>
    <w:p w:rsidR="00FE226A" w:rsidRDefault="00FE226A" w:rsidP="001F5702">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F92CD3">
      <w:pPr>
        <w:pStyle w:val="HEATBodytext"/>
      </w:pPr>
    </w:p>
    <w:p w:rsidR="00FF302F" w:rsidRPr="00F92CD3" w:rsidRDefault="00FF302F" w:rsidP="00F92CD3">
      <w:pPr>
        <w:pStyle w:val="HEATBodytext"/>
      </w:pPr>
    </w:p>
    <w:p w:rsidR="006912D4" w:rsidRPr="00257A07" w:rsidRDefault="006912D4" w:rsidP="006912D4">
      <w:pPr>
        <w:pStyle w:val="HEATquestions"/>
      </w:pPr>
      <w:r w:rsidRPr="00257A07">
        <w:t>Do all signs include both text and icons?</w:t>
      </w:r>
    </w:p>
    <w:p w:rsidR="008C4689" w:rsidRPr="003C2FE1" w:rsidRDefault="008C4689" w:rsidP="001C76A6">
      <w:pPr>
        <w:pStyle w:val="HEATBodytext"/>
      </w:pPr>
    </w:p>
    <w:p w:rsidR="00471788" w:rsidRDefault="003F3292" w:rsidP="006912D4">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6912D4" w:rsidRPr="006912D4">
        <w:t>Signs</w:t>
      </w:r>
      <w:r w:rsidR="006912D4" w:rsidRPr="00257A07">
        <w:t xml:space="preserve"> using a combination of text and icons are the easiest to interpret.</w:t>
      </w:r>
    </w:p>
    <w:p w:rsidR="008C4689" w:rsidRDefault="008C4689" w:rsidP="001C76A6">
      <w:pPr>
        <w:pStyle w:val="HEATBodytext"/>
      </w:pPr>
    </w:p>
    <w:p w:rsidR="001F5702" w:rsidRPr="006726D8" w:rsidRDefault="003F3292" w:rsidP="006912D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912D4" w:rsidRPr="00257A07">
        <w:t>Signs using a combination of text and icons are the easiest to interpret. Icons should be clear, simple and obviously represent their meaning. Use universal symbols wherever possible (e.g. use the International Symbol of Access in areas accessible by wheelchair, include a picture of a toilet on a toilet sign).</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6912D4" w:rsidRPr="00F92CD3" w:rsidRDefault="006912D4" w:rsidP="006912D4">
      <w:pPr>
        <w:pStyle w:val="HEATBodytext"/>
      </w:pPr>
    </w:p>
    <w:p w:rsidR="006912D4" w:rsidRPr="006912D4" w:rsidRDefault="006912D4" w:rsidP="006912D4">
      <w:pPr>
        <w:pStyle w:val="HEATquestions"/>
      </w:pPr>
      <w:r w:rsidRPr="006912D4">
        <w:t>Are tactile, braille or audible signs available?</w:t>
      </w:r>
    </w:p>
    <w:p w:rsidR="006912D4" w:rsidRPr="003C2FE1" w:rsidRDefault="006912D4" w:rsidP="006912D4">
      <w:pPr>
        <w:pStyle w:val="HEATBodytext"/>
      </w:pPr>
    </w:p>
    <w:p w:rsidR="006912D4" w:rsidRDefault="006912D4" w:rsidP="006912D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257A07">
        <w:t xml:space="preserve">Providing signs that use non-visual cues can assist wayfinding for people who experience visual impairment. Ensure </w:t>
      </w:r>
      <w:r w:rsidRPr="006912D4">
        <w:t>that</w:t>
      </w:r>
      <w:r w:rsidRPr="00257A07">
        <w:t xml:space="preserve"> tactile, braille and audible signs meet national standards. Tactile letters should be raised 1 mm.</w:t>
      </w:r>
    </w:p>
    <w:p w:rsidR="006912D4" w:rsidRDefault="006912D4" w:rsidP="006912D4">
      <w:pPr>
        <w:pStyle w:val="HEATBodytext"/>
      </w:pPr>
    </w:p>
    <w:p w:rsidR="006912D4" w:rsidRPr="006726D8" w:rsidRDefault="006912D4" w:rsidP="00F607FE">
      <w:pPr>
        <w:pStyle w:val="HEATBodytext"/>
      </w:pPr>
      <w:r>
        <w:rPr>
          <w:rFonts w:ascii="Wingdings" w:hAnsi="Wingdings"/>
          <w:sz w:val="28"/>
        </w:rPr>
        <w:t></w:t>
      </w:r>
      <w:r>
        <w:rPr>
          <w:rFonts w:ascii="Wingdings" w:hAnsi="Wingdings"/>
          <w:sz w:val="28"/>
        </w:rPr>
        <w:t></w:t>
      </w:r>
      <w:r w:rsidRPr="007552E7">
        <w:rPr>
          <w:b/>
        </w:rPr>
        <w:t>No</w:t>
      </w:r>
      <w:r>
        <w:t xml:space="preserve"> - </w:t>
      </w:r>
      <w:r w:rsidR="00F607FE" w:rsidRPr="00F607FE">
        <w:t>Providing</w:t>
      </w:r>
      <w:r w:rsidR="00F607FE" w:rsidRPr="00257A07">
        <w:t xml:space="preserve"> signs that use non-visual cues can assist wayfinding for people who experience visual impairment. Ensure that tactile, braille and audible signs meet national standards. Tactile letters should be raised 1 mm.</w:t>
      </w:r>
    </w:p>
    <w:p w:rsidR="006912D4" w:rsidRDefault="006912D4" w:rsidP="006912D4">
      <w:pPr>
        <w:pStyle w:val="HEATBodytext"/>
      </w:pPr>
    </w:p>
    <w:p w:rsidR="006912D4" w:rsidRPr="0008002A" w:rsidRDefault="006912D4" w:rsidP="006912D4">
      <w:pPr>
        <w:pStyle w:val="HEATBodytext"/>
        <w:rPr>
          <w:b/>
        </w:rPr>
      </w:pPr>
      <w:r>
        <w:rPr>
          <w:rFonts w:ascii="Wingdings" w:hAnsi="Wingdings"/>
          <w:sz w:val="28"/>
        </w:rPr>
        <w:t></w:t>
      </w:r>
      <w:r>
        <w:rPr>
          <w:b/>
          <w:sz w:val="28"/>
        </w:rPr>
        <w:t xml:space="preserve">   </w:t>
      </w:r>
      <w:r w:rsidRPr="0008002A">
        <w:rPr>
          <w:b/>
        </w:rPr>
        <w:t>N/A</w:t>
      </w:r>
    </w:p>
    <w:p w:rsidR="006912D4" w:rsidRDefault="006912D4" w:rsidP="006912D4">
      <w:pPr>
        <w:pStyle w:val="HEATbold"/>
      </w:pPr>
    </w:p>
    <w:p w:rsidR="006912D4" w:rsidRDefault="006912D4" w:rsidP="006912D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Default="00FE226A" w:rsidP="008C4689">
      <w:pPr>
        <w:pStyle w:val="HEATBodytext"/>
      </w:pPr>
    </w:p>
    <w:p w:rsidR="006912D4" w:rsidRDefault="006912D4" w:rsidP="008C4689">
      <w:pPr>
        <w:pStyle w:val="HEATBodytext"/>
      </w:pPr>
    </w:p>
    <w:p w:rsidR="004A571B" w:rsidRDefault="004A571B" w:rsidP="008C4689">
      <w:pPr>
        <w:pStyle w:val="HEATBodytext"/>
      </w:pPr>
    </w:p>
    <w:p w:rsidR="004A571B" w:rsidRDefault="004A571B" w:rsidP="008C4689">
      <w:pPr>
        <w:pStyle w:val="HEATBodytext"/>
      </w:pPr>
    </w:p>
    <w:p w:rsidR="004A571B" w:rsidRDefault="004A571B" w:rsidP="008C4689">
      <w:pPr>
        <w:pStyle w:val="HEATBodytext"/>
      </w:pPr>
    </w:p>
    <w:p w:rsidR="004A571B" w:rsidRDefault="004A571B" w:rsidP="004A571B">
      <w:pPr>
        <w:pStyle w:val="HEATquestions"/>
      </w:pPr>
      <w:r>
        <w:lastRenderedPageBreak/>
        <w:t>Are signs in different languages provided?</w:t>
      </w:r>
    </w:p>
    <w:p w:rsidR="004A571B" w:rsidRPr="003C2FE1" w:rsidRDefault="004A571B" w:rsidP="004A571B">
      <w:pPr>
        <w:pStyle w:val="HEATBodytext"/>
      </w:pPr>
    </w:p>
    <w:p w:rsidR="004A571B" w:rsidRDefault="004A571B"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257A07">
        <w:t xml:space="preserve">Providing </w:t>
      </w:r>
      <w:r>
        <w:t>signs in</w:t>
      </w:r>
      <w:r w:rsidRPr="00257A07">
        <w:t xml:space="preserve"> different languages ensures that culturally and linguistically diverse patients can navigate spaces.</w:t>
      </w:r>
    </w:p>
    <w:p w:rsidR="004A571B" w:rsidRDefault="004A571B" w:rsidP="004A571B">
      <w:pPr>
        <w:pStyle w:val="HEATBodytext"/>
      </w:pPr>
    </w:p>
    <w:p w:rsidR="004A571B" w:rsidRPr="004A571B" w:rsidRDefault="004A571B" w:rsidP="004A571B">
      <w:pPr>
        <w:pStyle w:val="HEATBodytext"/>
      </w:pPr>
      <w:r>
        <w:rPr>
          <w:rFonts w:ascii="Wingdings" w:hAnsi="Wingdings"/>
          <w:sz w:val="28"/>
        </w:rPr>
        <w:t></w:t>
      </w:r>
      <w:r>
        <w:rPr>
          <w:rFonts w:ascii="Wingdings" w:hAnsi="Wingdings"/>
          <w:sz w:val="28"/>
        </w:rPr>
        <w:t></w:t>
      </w:r>
      <w:r w:rsidRPr="007552E7">
        <w:rPr>
          <w:b/>
        </w:rPr>
        <w:t>No</w:t>
      </w:r>
      <w:r>
        <w:t xml:space="preserve"> - </w:t>
      </w:r>
      <w:r w:rsidRPr="002A5CB2">
        <w:t>Providing sign</w:t>
      </w:r>
      <w:r>
        <w:t>s</w:t>
      </w:r>
      <w:r w:rsidRPr="002A5CB2">
        <w:t xml:space="preserve"> in different languages ensures that culturally and linguistically diverse patients can navigate spaces. Provide signs that display information in relevant/common community languages for your patient group, in addition to English. </w:t>
      </w:r>
    </w:p>
    <w:p w:rsidR="004A571B" w:rsidRDefault="004A571B" w:rsidP="004A571B">
      <w:pPr>
        <w:pStyle w:val="HEATBodytext"/>
      </w:pPr>
    </w:p>
    <w:p w:rsidR="004A571B" w:rsidRPr="0008002A" w:rsidRDefault="004A571B" w:rsidP="004A571B">
      <w:pPr>
        <w:pStyle w:val="HEATBodytext"/>
        <w:rPr>
          <w:b/>
        </w:rPr>
      </w:pPr>
      <w:r>
        <w:rPr>
          <w:rFonts w:ascii="Wingdings" w:hAnsi="Wingdings"/>
          <w:sz w:val="28"/>
        </w:rPr>
        <w:t></w:t>
      </w:r>
      <w:r>
        <w:rPr>
          <w:b/>
          <w:sz w:val="28"/>
        </w:rPr>
        <w:t xml:space="preserve">   </w:t>
      </w:r>
      <w:r w:rsidRPr="0008002A">
        <w:rPr>
          <w:b/>
        </w:rPr>
        <w:t>N/A</w:t>
      </w:r>
    </w:p>
    <w:p w:rsidR="004A571B" w:rsidRDefault="004A571B" w:rsidP="004A571B">
      <w:pPr>
        <w:pStyle w:val="HEATbold"/>
      </w:pPr>
    </w:p>
    <w:p w:rsidR="004A571B" w:rsidRDefault="004A571B" w:rsidP="004A571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7FE" w:rsidRDefault="00F607FE" w:rsidP="008C4689">
      <w:pPr>
        <w:pStyle w:val="HEATBodytext"/>
      </w:pPr>
    </w:p>
    <w:p w:rsidR="004A571B" w:rsidRDefault="004A571B" w:rsidP="008C4689">
      <w:pPr>
        <w:pStyle w:val="HEATBodytext"/>
      </w:pPr>
    </w:p>
    <w:p w:rsidR="004A571B" w:rsidRPr="00027BED" w:rsidRDefault="004A571B" w:rsidP="004A571B">
      <w:pPr>
        <w:pStyle w:val="HEATquestions"/>
      </w:pPr>
      <w:r>
        <w:t>Is a consistent design applied to signage</w:t>
      </w:r>
      <w:r w:rsidRPr="00027BED">
        <w:t xml:space="preserve"> throughout </w:t>
      </w:r>
      <w:r>
        <w:t>the ward</w:t>
      </w:r>
      <w:r w:rsidRPr="00027BED">
        <w:t>?</w:t>
      </w:r>
    </w:p>
    <w:p w:rsidR="004A571B" w:rsidRPr="003C2FE1" w:rsidRDefault="004A571B" w:rsidP="004A571B">
      <w:pPr>
        <w:pStyle w:val="HEATBodytext"/>
      </w:pPr>
    </w:p>
    <w:p w:rsidR="004A571B" w:rsidRDefault="004A571B"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4A571B">
        <w:t>Using</w:t>
      </w:r>
      <w:r>
        <w:t xml:space="preserve"> signs that are simple and consistent in their design makes them easier to use.</w:t>
      </w:r>
    </w:p>
    <w:p w:rsidR="004A571B" w:rsidRDefault="004A571B" w:rsidP="004A571B">
      <w:pPr>
        <w:pStyle w:val="HEATBodytext"/>
      </w:pPr>
    </w:p>
    <w:p w:rsidR="004A571B" w:rsidRPr="006726D8" w:rsidRDefault="004A571B" w:rsidP="004A571B">
      <w:pPr>
        <w:pStyle w:val="HEATBodytext"/>
      </w:pPr>
      <w:r>
        <w:rPr>
          <w:rFonts w:ascii="Wingdings" w:hAnsi="Wingdings"/>
          <w:sz w:val="28"/>
        </w:rPr>
        <w:t></w:t>
      </w:r>
      <w:r>
        <w:rPr>
          <w:rFonts w:ascii="Wingdings" w:hAnsi="Wingdings"/>
          <w:sz w:val="28"/>
        </w:rPr>
        <w:t></w:t>
      </w:r>
      <w:r w:rsidRPr="007552E7">
        <w:rPr>
          <w:b/>
        </w:rPr>
        <w:t>No</w:t>
      </w:r>
      <w:r>
        <w:t xml:space="preserve"> - Using signs that are simple and consistent in their design makes them easier to use.</w:t>
      </w:r>
    </w:p>
    <w:p w:rsidR="004A571B" w:rsidRDefault="004A571B" w:rsidP="004A571B">
      <w:pPr>
        <w:pStyle w:val="HEATBodytext"/>
      </w:pPr>
    </w:p>
    <w:p w:rsidR="004A571B" w:rsidRPr="0008002A" w:rsidRDefault="004A571B" w:rsidP="004A571B">
      <w:pPr>
        <w:pStyle w:val="HEATBodytext"/>
        <w:rPr>
          <w:b/>
        </w:rPr>
      </w:pPr>
      <w:r>
        <w:rPr>
          <w:rFonts w:ascii="Wingdings" w:hAnsi="Wingdings"/>
          <w:sz w:val="28"/>
        </w:rPr>
        <w:t></w:t>
      </w:r>
      <w:r>
        <w:rPr>
          <w:b/>
          <w:sz w:val="28"/>
        </w:rPr>
        <w:t xml:space="preserve">   </w:t>
      </w:r>
      <w:r w:rsidRPr="0008002A">
        <w:rPr>
          <w:b/>
        </w:rPr>
        <w:t>N/A</w:t>
      </w:r>
    </w:p>
    <w:p w:rsidR="004A571B" w:rsidRDefault="004A571B" w:rsidP="004A571B">
      <w:pPr>
        <w:pStyle w:val="HEATbold"/>
      </w:pPr>
    </w:p>
    <w:p w:rsidR="004A571B" w:rsidRDefault="004A571B" w:rsidP="004A571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71B" w:rsidRDefault="004A571B" w:rsidP="008C4689">
      <w:pPr>
        <w:pStyle w:val="HEATBodytext"/>
      </w:pPr>
    </w:p>
    <w:p w:rsidR="00F607FE" w:rsidRDefault="00F607FE" w:rsidP="008C4689">
      <w:pPr>
        <w:pStyle w:val="HEATBodytext"/>
      </w:pPr>
    </w:p>
    <w:p w:rsidR="00250BC5" w:rsidRPr="008C4689" w:rsidRDefault="002608BE" w:rsidP="00250BC5">
      <w:pPr>
        <w:pStyle w:val="HEATHeading2"/>
      </w:pPr>
      <w:r>
        <w:t>Wayfinding</w:t>
      </w:r>
    </w:p>
    <w:p w:rsidR="009E62B0" w:rsidRDefault="00F607FE" w:rsidP="00F607FE">
      <w:pPr>
        <w:pStyle w:val="HEATquestions"/>
      </w:pPr>
      <w:r w:rsidRPr="00E46780">
        <w:t xml:space="preserve">Are wayfinding cues (e.g. </w:t>
      </w:r>
      <w:r>
        <w:t xml:space="preserve">direction and information </w:t>
      </w:r>
      <w:r w:rsidRPr="00E46780">
        <w:t>signs)</w:t>
      </w:r>
      <w:r>
        <w:t xml:space="preserve"> distinct from decorative elements</w:t>
      </w:r>
      <w:r w:rsidRPr="00E46780">
        <w:t>?</w:t>
      </w:r>
    </w:p>
    <w:p w:rsidR="00F77F4B" w:rsidRDefault="00F77F4B" w:rsidP="00471788">
      <w:pPr>
        <w:jc w:val="both"/>
        <w:rPr>
          <w:i/>
        </w:rPr>
      </w:pPr>
    </w:p>
    <w:p w:rsidR="009E62B0"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xml:space="preserve">- </w:t>
      </w:r>
      <w:r w:rsidR="002608BE" w:rsidRPr="004B6762">
        <w:t xml:space="preserve">Signs and other </w:t>
      </w:r>
      <w:r w:rsidR="002608BE" w:rsidRPr="002608BE">
        <w:t>wayfinding</w:t>
      </w:r>
      <w:r w:rsidR="002608BE" w:rsidRPr="004B6762">
        <w:t xml:space="preserve"> cues should be obvious and st</w:t>
      </w:r>
      <w:r w:rsidR="004A571B">
        <w:t>and out from decoration such as</w:t>
      </w:r>
      <w:r w:rsidR="002608BE" w:rsidRPr="004B6762">
        <w:t xml:space="preserve"> patterns, paint colours, furnishings and artworks. This increases visibility of the wayfinding cues and decreases confusion when navigating spaces.</w:t>
      </w:r>
    </w:p>
    <w:p w:rsidR="002608BE" w:rsidRDefault="002608BE" w:rsidP="002608BE">
      <w:pPr>
        <w:pStyle w:val="HEATBodytext"/>
      </w:pPr>
    </w:p>
    <w:p w:rsidR="00FE226A" w:rsidRDefault="003F3292" w:rsidP="009E62B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608BE" w:rsidRPr="004B6762">
        <w:t>Signs and other wayfinding cues should be obvious and st</w:t>
      </w:r>
      <w:r w:rsidR="004A571B">
        <w:t>and out from decoration such as</w:t>
      </w:r>
      <w:r w:rsidR="002608BE" w:rsidRPr="004B6762">
        <w:t xml:space="preserve"> patterns, paint colours, furnishings and artworks. This increases visibility of wayfinding cues and decreases confusion when navigating spaces. Consider moving decorations to improve the visibility of wayfinding cues.  </w:t>
      </w: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A571B">
      <w:pPr>
        <w:pStyle w:val="HEATBodytext"/>
      </w:pPr>
    </w:p>
    <w:p w:rsidR="00471788" w:rsidRDefault="00471788" w:rsidP="004A571B">
      <w:pPr>
        <w:pStyle w:val="HEATBodytext"/>
      </w:pPr>
    </w:p>
    <w:p w:rsidR="004A571B" w:rsidRDefault="004A571B" w:rsidP="004A571B">
      <w:pPr>
        <w:pStyle w:val="HEATquestions"/>
      </w:pPr>
      <w:r w:rsidRPr="002758E5">
        <w:t>Are there pictures on the walls?</w:t>
      </w:r>
    </w:p>
    <w:p w:rsidR="004A571B" w:rsidRDefault="004A571B" w:rsidP="004A571B">
      <w:pPr>
        <w:jc w:val="both"/>
        <w:rPr>
          <w:i/>
        </w:rPr>
      </w:pPr>
    </w:p>
    <w:p w:rsidR="004A571B" w:rsidRDefault="004A571B"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2758E5">
        <w:t>Pictures can assist orientation and wayfinding (as landmarks). They are also aesthetically pleasing. Pictures of nature have been shown to be the most pleasing and have been shown to reduce stress, fatigue and pain.</w:t>
      </w:r>
    </w:p>
    <w:p w:rsidR="004A571B" w:rsidRDefault="004A571B" w:rsidP="004A571B">
      <w:pPr>
        <w:pStyle w:val="HEATBodytext"/>
      </w:pPr>
    </w:p>
    <w:p w:rsidR="004A571B" w:rsidRDefault="004A571B" w:rsidP="004A571B">
      <w:pPr>
        <w:pStyle w:val="HEATBodytext"/>
      </w:pPr>
      <w:r>
        <w:rPr>
          <w:rFonts w:ascii="Wingdings" w:hAnsi="Wingdings"/>
          <w:sz w:val="28"/>
        </w:rPr>
        <w:t></w:t>
      </w:r>
      <w:r>
        <w:rPr>
          <w:rFonts w:ascii="Wingdings" w:hAnsi="Wingdings"/>
          <w:sz w:val="28"/>
        </w:rPr>
        <w:t></w:t>
      </w:r>
      <w:r w:rsidRPr="007552E7">
        <w:rPr>
          <w:b/>
        </w:rPr>
        <w:t>No</w:t>
      </w:r>
      <w:r>
        <w:t xml:space="preserve"> - </w:t>
      </w:r>
      <w:r w:rsidRPr="004A571B">
        <w:t>Pictures</w:t>
      </w:r>
      <w:r w:rsidRPr="002758E5">
        <w:t xml:space="preserve"> can assist orientation and wayfinding (as landmarks). They are also aesthetically pleasing. Pictures of nature have been shown to be the most pleasing and have been shown to reduce stress, fatigue and pain.</w:t>
      </w:r>
    </w:p>
    <w:p w:rsidR="004A571B" w:rsidRDefault="004A571B" w:rsidP="004A571B">
      <w:pPr>
        <w:pStyle w:val="HEATBodytext"/>
      </w:pPr>
    </w:p>
    <w:p w:rsidR="004A571B" w:rsidRPr="0008002A" w:rsidRDefault="004A571B" w:rsidP="004A571B">
      <w:pPr>
        <w:pStyle w:val="HEATBodytext"/>
        <w:rPr>
          <w:b/>
        </w:rPr>
      </w:pPr>
      <w:r>
        <w:rPr>
          <w:rFonts w:ascii="Wingdings" w:hAnsi="Wingdings"/>
          <w:sz w:val="28"/>
        </w:rPr>
        <w:t></w:t>
      </w:r>
      <w:r>
        <w:rPr>
          <w:b/>
          <w:sz w:val="28"/>
        </w:rPr>
        <w:t xml:space="preserve">   </w:t>
      </w:r>
      <w:r w:rsidRPr="0008002A">
        <w:rPr>
          <w:b/>
        </w:rPr>
        <w:t>N/A</w:t>
      </w:r>
    </w:p>
    <w:p w:rsidR="004A571B" w:rsidRDefault="004A571B" w:rsidP="004A571B">
      <w:pPr>
        <w:pStyle w:val="HEATbold"/>
      </w:pPr>
    </w:p>
    <w:p w:rsidR="004A571B" w:rsidRDefault="004A571B" w:rsidP="004A571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71B" w:rsidRPr="003C2A4C" w:rsidRDefault="004A571B" w:rsidP="004A571B">
      <w:pPr>
        <w:jc w:val="both"/>
      </w:pPr>
    </w:p>
    <w:p w:rsidR="004A571B" w:rsidRDefault="004A571B" w:rsidP="004A571B">
      <w:pPr>
        <w:pStyle w:val="HEATBodytext"/>
      </w:pPr>
    </w:p>
    <w:p w:rsidR="004A571B" w:rsidRPr="004A571B" w:rsidRDefault="004A571B" w:rsidP="004A571B">
      <w:pPr>
        <w:pStyle w:val="HEATquestions"/>
        <w:rPr>
          <w:i/>
        </w:rPr>
      </w:pPr>
      <w:r w:rsidRPr="000E60D1">
        <w:t>Are contrasting colours used to distinguish features</w:t>
      </w:r>
      <w:r>
        <w:t>, such as handrails,</w:t>
      </w:r>
      <w:r w:rsidRPr="000E60D1">
        <w:t xml:space="preserve"> and surfaces in the ward?</w:t>
      </w:r>
    </w:p>
    <w:p w:rsidR="004A571B" w:rsidRDefault="004A571B" w:rsidP="004A571B">
      <w:pPr>
        <w:pStyle w:val="HEATquestions"/>
        <w:numPr>
          <w:ilvl w:val="0"/>
          <w:numId w:val="0"/>
        </w:numPr>
        <w:ind w:left="720" w:hanging="360"/>
        <w:rPr>
          <w:i/>
        </w:rPr>
      </w:pPr>
    </w:p>
    <w:p w:rsidR="004A571B" w:rsidRDefault="004A571B"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D054CB" w:rsidRPr="002A0326">
        <w:rPr>
          <w:rFonts w:cs="Arial"/>
        </w:rPr>
        <w:t>Features that contrast in colour to the wall are easier to see and use independently.</w:t>
      </w:r>
      <w:r w:rsidR="00D054CB" w:rsidRPr="000E60D1">
        <w:rPr>
          <w:rFonts w:asciiTheme="minorHAnsi" w:hAnsiTheme="minorHAnsi"/>
        </w:rPr>
        <w:t xml:space="preserve"> </w:t>
      </w:r>
    </w:p>
    <w:p w:rsidR="004A571B" w:rsidRDefault="004A571B" w:rsidP="004A571B">
      <w:pPr>
        <w:pStyle w:val="HEATBodytext"/>
      </w:pPr>
    </w:p>
    <w:p w:rsidR="00D054CB" w:rsidRPr="00D054CB" w:rsidRDefault="004A571B" w:rsidP="00D054CB">
      <w:pPr>
        <w:spacing w:after="200"/>
        <w:rPr>
          <w:rFonts w:asciiTheme="minorHAnsi" w:hAnsiTheme="minorHAnsi"/>
          <w:szCs w:val="22"/>
          <w:lang w:val="en-AU"/>
        </w:rPr>
      </w:pPr>
      <w:r>
        <w:rPr>
          <w:rFonts w:ascii="Wingdings" w:hAnsi="Wingdings"/>
          <w:sz w:val="28"/>
        </w:rPr>
        <w:t></w:t>
      </w:r>
      <w:r>
        <w:rPr>
          <w:rFonts w:ascii="Wingdings" w:hAnsi="Wingdings"/>
          <w:sz w:val="28"/>
        </w:rPr>
        <w:t></w:t>
      </w:r>
      <w:r w:rsidRPr="002A0326">
        <w:rPr>
          <w:rFonts w:ascii="Arial" w:hAnsi="Arial" w:cs="Arial"/>
          <w:b/>
          <w:sz w:val="20"/>
          <w:szCs w:val="20"/>
        </w:rPr>
        <w:t>No</w:t>
      </w:r>
      <w:r w:rsidRPr="002A0326">
        <w:rPr>
          <w:rFonts w:ascii="Arial" w:hAnsi="Arial" w:cs="Arial"/>
          <w:sz w:val="20"/>
          <w:szCs w:val="20"/>
        </w:rPr>
        <w:t xml:space="preserve"> - </w:t>
      </w:r>
      <w:r w:rsidR="00D054CB" w:rsidRPr="002A0326">
        <w:rPr>
          <w:rFonts w:ascii="Arial" w:hAnsi="Arial" w:cs="Arial"/>
          <w:sz w:val="20"/>
          <w:szCs w:val="20"/>
          <w:lang w:val="en-AU"/>
        </w:rPr>
        <w:t>Features that contrast in colour to the wall are easier to see and use independently. Paint features in a colour that contrasts to wall surfaces or highlight them with stickers or coloured tape.</w:t>
      </w:r>
      <w:r w:rsidR="00D054CB" w:rsidRPr="00D054CB">
        <w:rPr>
          <w:rFonts w:asciiTheme="minorHAnsi" w:hAnsiTheme="minorHAnsi"/>
          <w:szCs w:val="22"/>
          <w:lang w:val="en-AU"/>
        </w:rPr>
        <w:t xml:space="preserve"> </w:t>
      </w:r>
    </w:p>
    <w:p w:rsidR="004A571B" w:rsidRPr="0008002A" w:rsidRDefault="004A571B" w:rsidP="004A571B">
      <w:pPr>
        <w:pStyle w:val="HEATBodytext"/>
        <w:rPr>
          <w:b/>
        </w:rPr>
      </w:pPr>
      <w:r>
        <w:rPr>
          <w:rFonts w:ascii="Wingdings" w:hAnsi="Wingdings"/>
          <w:sz w:val="28"/>
        </w:rPr>
        <w:t></w:t>
      </w:r>
      <w:r>
        <w:rPr>
          <w:b/>
          <w:sz w:val="28"/>
        </w:rPr>
        <w:t xml:space="preserve">   </w:t>
      </w:r>
      <w:r w:rsidRPr="0008002A">
        <w:rPr>
          <w:b/>
        </w:rPr>
        <w:t>N/A</w:t>
      </w:r>
    </w:p>
    <w:p w:rsidR="004A571B" w:rsidRDefault="004A571B" w:rsidP="004A571B">
      <w:pPr>
        <w:pStyle w:val="HEATbold"/>
      </w:pPr>
    </w:p>
    <w:p w:rsidR="004A571B" w:rsidRDefault="004A571B" w:rsidP="004A571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71B" w:rsidRDefault="004A571B" w:rsidP="004A571B">
      <w:pPr>
        <w:pStyle w:val="HEATBodytext"/>
      </w:pPr>
    </w:p>
    <w:p w:rsidR="00DE494E" w:rsidRDefault="00DE494E" w:rsidP="004A571B">
      <w:pPr>
        <w:pStyle w:val="HEATBodytext"/>
      </w:pPr>
    </w:p>
    <w:p w:rsidR="00DE494E" w:rsidRDefault="00DE494E" w:rsidP="004A571B">
      <w:pPr>
        <w:pStyle w:val="HEATBodytext"/>
      </w:pPr>
    </w:p>
    <w:p w:rsidR="004A571B" w:rsidRPr="004A571B" w:rsidRDefault="004A571B" w:rsidP="004A571B">
      <w:pPr>
        <w:pStyle w:val="HEATquestions"/>
        <w:rPr>
          <w:i/>
        </w:rPr>
      </w:pPr>
      <w:r>
        <w:lastRenderedPageBreak/>
        <w:t>Are paint colours and furniture</w:t>
      </w:r>
      <w:r w:rsidRPr="00986465">
        <w:t xml:space="preserve"> colours used to increase visibility and ease of navigation?</w:t>
      </w:r>
    </w:p>
    <w:p w:rsidR="004A571B" w:rsidRDefault="004A571B" w:rsidP="004A571B">
      <w:pPr>
        <w:pStyle w:val="HEATquestions"/>
        <w:numPr>
          <w:ilvl w:val="0"/>
          <w:numId w:val="0"/>
        </w:numPr>
        <w:ind w:left="720" w:hanging="360"/>
        <w:rPr>
          <w:i/>
        </w:rPr>
      </w:pPr>
    </w:p>
    <w:p w:rsidR="004A571B" w:rsidRDefault="004A571B"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4A571B">
        <w:t>Using</w:t>
      </w:r>
      <w:r w:rsidRPr="00986465">
        <w:t xml:space="preserve"> contrasting paint colours to distinguish surfaces </w:t>
      </w:r>
      <w:r>
        <w:t>makes them easier to see</w:t>
      </w:r>
      <w:r w:rsidRPr="00986465">
        <w:t xml:space="preserve">. </w:t>
      </w:r>
      <w:r w:rsidR="00DE7735">
        <w:t xml:space="preserve">For example, </w:t>
      </w:r>
      <w:r w:rsidR="00DE7735" w:rsidRPr="00255F3C">
        <w:t>paint walls in a single light colour that</w:t>
      </w:r>
      <w:r w:rsidR="00DE7735">
        <w:t xml:space="preserve"> contrasts with floor coverings.</w:t>
      </w:r>
      <w:r w:rsidR="00DE7735" w:rsidRPr="00255F3C">
        <w:t xml:space="preserve"> </w:t>
      </w:r>
      <w:r>
        <w:t>F</w:t>
      </w:r>
      <w:r w:rsidRPr="00986465">
        <w:t>urnishings</w:t>
      </w:r>
      <w:r>
        <w:t xml:space="preserve"> that</w:t>
      </w:r>
      <w:r w:rsidRPr="00986465">
        <w:t xml:space="preserve"> contrast in colour with surfaces can be </w:t>
      </w:r>
      <w:r>
        <w:t xml:space="preserve">more easily </w:t>
      </w:r>
      <w:r w:rsidRPr="00986465">
        <w:t>distinguished.</w:t>
      </w:r>
    </w:p>
    <w:p w:rsidR="004A571B" w:rsidRDefault="004A571B" w:rsidP="004A571B">
      <w:pPr>
        <w:pStyle w:val="HEATBodytext"/>
      </w:pPr>
    </w:p>
    <w:p w:rsidR="004A571B" w:rsidRDefault="004A571B" w:rsidP="004A571B">
      <w:pPr>
        <w:pStyle w:val="HEATBodytext"/>
      </w:pPr>
      <w:r>
        <w:rPr>
          <w:rFonts w:ascii="Wingdings" w:hAnsi="Wingdings"/>
          <w:sz w:val="28"/>
        </w:rPr>
        <w:t></w:t>
      </w:r>
      <w:r>
        <w:rPr>
          <w:rFonts w:ascii="Wingdings" w:hAnsi="Wingdings"/>
          <w:sz w:val="28"/>
        </w:rPr>
        <w:t></w:t>
      </w:r>
      <w:r w:rsidRPr="007552E7">
        <w:rPr>
          <w:b/>
        </w:rPr>
        <w:t>No</w:t>
      </w:r>
      <w:r>
        <w:t xml:space="preserve"> - </w:t>
      </w:r>
      <w:r w:rsidRPr="004A571B">
        <w:t>Using</w:t>
      </w:r>
      <w:r w:rsidRPr="00255F3C">
        <w:t xml:space="preserve"> contrasting paint colours to distinguish </w:t>
      </w:r>
      <w:r w:rsidR="00DE7735" w:rsidRPr="00255F3C">
        <w:t xml:space="preserve">surfaces </w:t>
      </w:r>
      <w:r w:rsidRPr="00255F3C">
        <w:t xml:space="preserve">makes them easier to see. </w:t>
      </w:r>
      <w:r w:rsidR="00DE7735">
        <w:t xml:space="preserve">For example, </w:t>
      </w:r>
      <w:r w:rsidR="00DE7735" w:rsidRPr="00255F3C">
        <w:t>paint walls in a single light colour that</w:t>
      </w:r>
      <w:r w:rsidR="00DE7735">
        <w:t xml:space="preserve"> contrasts with floor coverings.</w:t>
      </w:r>
      <w:r w:rsidR="00DE7735" w:rsidRPr="00255F3C">
        <w:t xml:space="preserve"> </w:t>
      </w:r>
      <w:bookmarkStart w:id="0" w:name="_GoBack"/>
      <w:bookmarkEnd w:id="0"/>
      <w:r w:rsidRPr="00255F3C">
        <w:t>Furnishings that contrast in colour with surfaces can be more easily distinguished</w:t>
      </w:r>
      <w:r>
        <w:t>.</w:t>
      </w:r>
    </w:p>
    <w:p w:rsidR="004A571B" w:rsidRDefault="004A571B" w:rsidP="004A571B">
      <w:pPr>
        <w:pStyle w:val="HEATBodytext"/>
      </w:pPr>
    </w:p>
    <w:p w:rsidR="004A571B" w:rsidRPr="0008002A" w:rsidRDefault="004A571B" w:rsidP="004A571B">
      <w:pPr>
        <w:pStyle w:val="HEATBodytext"/>
        <w:rPr>
          <w:b/>
        </w:rPr>
      </w:pPr>
      <w:r>
        <w:rPr>
          <w:rFonts w:ascii="Wingdings" w:hAnsi="Wingdings"/>
          <w:sz w:val="28"/>
        </w:rPr>
        <w:t></w:t>
      </w:r>
      <w:r>
        <w:rPr>
          <w:b/>
          <w:sz w:val="28"/>
        </w:rPr>
        <w:t xml:space="preserve">   </w:t>
      </w:r>
      <w:r w:rsidRPr="0008002A">
        <w:rPr>
          <w:b/>
        </w:rPr>
        <w:t>N/A</w:t>
      </w:r>
    </w:p>
    <w:p w:rsidR="004A571B" w:rsidRDefault="004A571B" w:rsidP="004A571B">
      <w:pPr>
        <w:pStyle w:val="HEATbold"/>
      </w:pPr>
    </w:p>
    <w:p w:rsidR="004A571B" w:rsidRDefault="004A571B" w:rsidP="004A571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71B" w:rsidRPr="003C2A4C" w:rsidRDefault="004A571B" w:rsidP="004A571B">
      <w:pPr>
        <w:jc w:val="both"/>
      </w:pPr>
    </w:p>
    <w:p w:rsidR="004A571B" w:rsidRPr="00054E7F" w:rsidRDefault="004A571B" w:rsidP="004A571B">
      <w:pPr>
        <w:pStyle w:val="HEATBodytext"/>
      </w:pPr>
    </w:p>
    <w:p w:rsidR="002608BE" w:rsidRPr="001503EB" w:rsidRDefault="004A571B" w:rsidP="004A571B">
      <w:pPr>
        <w:pStyle w:val="HEATquestions"/>
      </w:pPr>
      <w:r w:rsidRPr="00251B2C">
        <w:t>Are doors to areas where patients are not to enter disguised, for example by being painted the same colour as the surrounding wall?</w:t>
      </w:r>
    </w:p>
    <w:p w:rsidR="00663CC4" w:rsidRDefault="00663CC4" w:rsidP="00663CC4">
      <w:pPr>
        <w:jc w:val="both"/>
        <w:rPr>
          <w:i/>
        </w:rPr>
      </w:pPr>
    </w:p>
    <w:p w:rsidR="00663CC4" w:rsidRPr="009E62B0" w:rsidRDefault="00663CC4" w:rsidP="004A571B">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4A571B" w:rsidRPr="004A571B">
        <w:t>Disguising</w:t>
      </w:r>
      <w:r w:rsidR="004A571B" w:rsidRPr="00E32194">
        <w:t xml:space="preserve"> doors makes them less likely for people to want to enter them. This is especially true for people with dementia.  </w:t>
      </w:r>
    </w:p>
    <w:p w:rsidR="00663CC4" w:rsidRDefault="00663CC4" w:rsidP="00663CC4">
      <w:pPr>
        <w:pStyle w:val="HEATBodytext"/>
      </w:pPr>
    </w:p>
    <w:p w:rsidR="00663CC4" w:rsidRPr="002608BE" w:rsidRDefault="00663CC4" w:rsidP="004A571B">
      <w:pPr>
        <w:pStyle w:val="HEATBodytext"/>
      </w:pPr>
      <w:r>
        <w:rPr>
          <w:rFonts w:ascii="Wingdings" w:hAnsi="Wingdings"/>
          <w:sz w:val="28"/>
        </w:rPr>
        <w:t></w:t>
      </w:r>
      <w:r>
        <w:rPr>
          <w:rFonts w:ascii="Wingdings" w:hAnsi="Wingdings"/>
          <w:sz w:val="28"/>
        </w:rPr>
        <w:t></w:t>
      </w:r>
      <w:r w:rsidRPr="007552E7">
        <w:rPr>
          <w:b/>
        </w:rPr>
        <w:t>No</w:t>
      </w:r>
      <w:r>
        <w:t xml:space="preserve"> - </w:t>
      </w:r>
      <w:r w:rsidR="004A571B" w:rsidRPr="00E32194">
        <w:t xml:space="preserve">Disguising doors makes them less likely for people to want to enter them. This is especially true for people with dementia. If it is not possible to disguise </w:t>
      </w:r>
      <w:r w:rsidR="004A571B" w:rsidRPr="004A571B">
        <w:t>them</w:t>
      </w:r>
      <w:r w:rsidR="004A571B" w:rsidRPr="00E32194">
        <w:t>, don’t draw attention to them. Avoid using signs, and if signs must be used, make them as discreet as possible</w:t>
      </w:r>
      <w:r w:rsidR="004A571B">
        <w:t>.</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914CFC">
                            <w:rPr>
                              <w:rFonts w:ascii="Arial" w:hAnsi="Arial" w:cs="Arial"/>
                              <w:i/>
                              <w:color w:val="000066"/>
                              <w:sz w:val="18"/>
                              <w:szCs w:val="18"/>
                            </w:rPr>
                            <w:t>d</w:t>
                          </w:r>
                          <w:r w:rsidR="007008F1">
                            <w:rPr>
                              <w:rFonts w:ascii="Arial" w:hAnsi="Arial" w:cs="Arial"/>
                              <w:i/>
                              <w:color w:val="000066"/>
                              <w:sz w:val="18"/>
                              <w:szCs w:val="18"/>
                            </w:rPr>
                            <w:t xml:space="preserve"> – </w:t>
                          </w:r>
                          <w:r w:rsidR="00164E11">
                            <w:rPr>
                              <w:rFonts w:ascii="Arial" w:hAnsi="Arial" w:cs="Arial"/>
                              <w:i/>
                              <w:color w:val="000066"/>
                              <w:sz w:val="18"/>
                              <w:szCs w:val="18"/>
                            </w:rPr>
                            <w:t>Wayfinding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DE7735" w:rsidRPr="00DE7735">
                            <w:rPr>
                              <w:rFonts w:ascii="Arial" w:hAnsi="Arial" w:cs="Arial"/>
                              <w:bCs/>
                              <w:i/>
                              <w:noProof/>
                              <w:color w:val="000066"/>
                              <w:sz w:val="18"/>
                              <w:szCs w:val="18"/>
                            </w:rPr>
                            <w:t>9</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DE7735" w:rsidRPr="00DE7735">
                              <w:rPr>
                                <w:rFonts w:ascii="Arial" w:hAnsi="Arial" w:cs="Arial"/>
                                <w:bCs/>
                                <w:i/>
                                <w:noProof/>
                                <w:color w:val="000066"/>
                                <w:sz w:val="18"/>
                                <w:szCs w:val="18"/>
                              </w:rPr>
                              <w:t>9</w:t>
                            </w:r>
                          </w:fldSimple>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914CFC">
                      <w:rPr>
                        <w:rFonts w:ascii="Arial" w:hAnsi="Arial" w:cs="Arial"/>
                        <w:i/>
                        <w:color w:val="000066"/>
                        <w:sz w:val="18"/>
                        <w:szCs w:val="18"/>
                      </w:rPr>
                      <w:t>d</w:t>
                    </w:r>
                    <w:r w:rsidR="007008F1">
                      <w:rPr>
                        <w:rFonts w:ascii="Arial" w:hAnsi="Arial" w:cs="Arial"/>
                        <w:i/>
                        <w:color w:val="000066"/>
                        <w:sz w:val="18"/>
                        <w:szCs w:val="18"/>
                      </w:rPr>
                      <w:t xml:space="preserve"> – </w:t>
                    </w:r>
                    <w:r w:rsidR="00164E11">
                      <w:rPr>
                        <w:rFonts w:ascii="Arial" w:hAnsi="Arial" w:cs="Arial"/>
                        <w:i/>
                        <w:color w:val="000066"/>
                        <w:sz w:val="18"/>
                        <w:szCs w:val="18"/>
                      </w:rPr>
                      <w:t>Wayfinding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DE7735" w:rsidRPr="00DE7735">
                      <w:rPr>
                        <w:rFonts w:ascii="Arial" w:hAnsi="Arial" w:cs="Arial"/>
                        <w:bCs/>
                        <w:i/>
                        <w:noProof/>
                        <w:color w:val="000066"/>
                        <w:sz w:val="18"/>
                        <w:szCs w:val="18"/>
                      </w:rPr>
                      <w:t>9</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DE7735" w:rsidRPr="00DE7735">
                        <w:rPr>
                          <w:rFonts w:ascii="Arial" w:hAnsi="Arial" w:cs="Arial"/>
                          <w:bCs/>
                          <w:i/>
                          <w:noProof/>
                          <w:color w:val="000066"/>
                          <w:sz w:val="18"/>
                          <w:szCs w:val="18"/>
                        </w:rPr>
                        <w:t>9</w:t>
                      </w:r>
                    </w:fldSimple>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1E4EED68"/>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7"/>
  </w:num>
  <w:num w:numId="8">
    <w:abstractNumId w:val="15"/>
  </w:num>
  <w:num w:numId="9">
    <w:abstractNumId w:val="13"/>
  </w:num>
  <w:num w:numId="10">
    <w:abstractNumId w:val="25"/>
  </w:num>
  <w:num w:numId="11">
    <w:abstractNumId w:val="11"/>
  </w:num>
  <w:num w:numId="12">
    <w:abstractNumId w:val="16"/>
  </w:num>
  <w:num w:numId="13">
    <w:abstractNumId w:val="4"/>
  </w:num>
  <w:num w:numId="14">
    <w:abstractNumId w:val="7"/>
  </w:num>
  <w:num w:numId="15">
    <w:abstractNumId w:val="26"/>
  </w:num>
  <w:num w:numId="16">
    <w:abstractNumId w:val="18"/>
  </w:num>
  <w:num w:numId="17">
    <w:abstractNumId w:val="3"/>
  </w:num>
  <w:num w:numId="18">
    <w:abstractNumId w:val="21"/>
  </w:num>
  <w:num w:numId="19">
    <w:abstractNumId w:val="10"/>
  </w:num>
  <w:num w:numId="20">
    <w:abstractNumId w:val="5"/>
  </w:num>
  <w:num w:numId="21">
    <w:abstractNumId w:val="24"/>
  </w:num>
  <w:num w:numId="22">
    <w:abstractNumId w:val="20"/>
  </w:num>
  <w:num w:numId="23">
    <w:abstractNumId w:val="11"/>
    <w:lvlOverride w:ilvl="0">
      <w:startOverride w:val="1"/>
    </w:lvlOverride>
  </w:num>
  <w:num w:numId="24">
    <w:abstractNumId w:val="11"/>
    <w:lvlOverride w:ilvl="0">
      <w:startOverride w:val="1"/>
    </w:lvlOverride>
  </w:num>
  <w:num w:numId="25">
    <w:abstractNumId w:val="22"/>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3"/>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7E16"/>
    <w:rsid w:val="00057872"/>
    <w:rsid w:val="0008002A"/>
    <w:rsid w:val="000E5FA6"/>
    <w:rsid w:val="001018DF"/>
    <w:rsid w:val="00164E11"/>
    <w:rsid w:val="001B40FD"/>
    <w:rsid w:val="001C76A6"/>
    <w:rsid w:val="001E476A"/>
    <w:rsid w:val="001F5702"/>
    <w:rsid w:val="0020457B"/>
    <w:rsid w:val="002157B7"/>
    <w:rsid w:val="00250BC5"/>
    <w:rsid w:val="002608BE"/>
    <w:rsid w:val="002A0326"/>
    <w:rsid w:val="002A5B33"/>
    <w:rsid w:val="0036069E"/>
    <w:rsid w:val="00375FB6"/>
    <w:rsid w:val="003C2FE1"/>
    <w:rsid w:val="003F3292"/>
    <w:rsid w:val="00437DF2"/>
    <w:rsid w:val="00471788"/>
    <w:rsid w:val="0049313A"/>
    <w:rsid w:val="004A571B"/>
    <w:rsid w:val="004A7EB1"/>
    <w:rsid w:val="004D41FF"/>
    <w:rsid w:val="00512F71"/>
    <w:rsid w:val="00663CC4"/>
    <w:rsid w:val="00672950"/>
    <w:rsid w:val="006912D4"/>
    <w:rsid w:val="006D62D7"/>
    <w:rsid w:val="007008F1"/>
    <w:rsid w:val="007023C2"/>
    <w:rsid w:val="0076414E"/>
    <w:rsid w:val="008B0BA4"/>
    <w:rsid w:val="008C4689"/>
    <w:rsid w:val="00914CFC"/>
    <w:rsid w:val="009150C4"/>
    <w:rsid w:val="00965FAE"/>
    <w:rsid w:val="00980B29"/>
    <w:rsid w:val="009D1B00"/>
    <w:rsid w:val="009E62B0"/>
    <w:rsid w:val="00A02D4C"/>
    <w:rsid w:val="00A47DDA"/>
    <w:rsid w:val="00AE2E2A"/>
    <w:rsid w:val="00B5562D"/>
    <w:rsid w:val="00B72671"/>
    <w:rsid w:val="00C127F6"/>
    <w:rsid w:val="00C41BD0"/>
    <w:rsid w:val="00C42EFC"/>
    <w:rsid w:val="00CA1596"/>
    <w:rsid w:val="00D005EA"/>
    <w:rsid w:val="00D054CB"/>
    <w:rsid w:val="00D46EA5"/>
    <w:rsid w:val="00D52B2F"/>
    <w:rsid w:val="00DD37FB"/>
    <w:rsid w:val="00DD3EEE"/>
    <w:rsid w:val="00DE494E"/>
    <w:rsid w:val="00DE7735"/>
    <w:rsid w:val="00DE7D70"/>
    <w:rsid w:val="00E10454"/>
    <w:rsid w:val="00E17466"/>
    <w:rsid w:val="00E60F07"/>
    <w:rsid w:val="00E72C82"/>
    <w:rsid w:val="00E974D6"/>
    <w:rsid w:val="00EA4C60"/>
    <w:rsid w:val="00EB2631"/>
    <w:rsid w:val="00F111D2"/>
    <w:rsid w:val="00F607FE"/>
    <w:rsid w:val="00F65D8E"/>
    <w:rsid w:val="00F77F4B"/>
    <w:rsid w:val="00F92CD3"/>
    <w:rsid w:val="00FA3285"/>
    <w:rsid w:val="00FC1F93"/>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76BF5"/>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9C9E-2712-41AF-BA1C-B1F4FB94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9</cp:revision>
  <cp:lastPrinted>2018-02-12T04:02:00Z</cp:lastPrinted>
  <dcterms:created xsi:type="dcterms:W3CDTF">2018-02-19T00:51:00Z</dcterms:created>
  <dcterms:modified xsi:type="dcterms:W3CDTF">2018-03-01T01:26:00Z</dcterms:modified>
</cp:coreProperties>
</file>