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CF4DE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035BC0B8" wp14:editId="71FD02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C90282" w:rsidRDefault="003349F7" w:rsidP="004D163F">
            <w:pPr>
              <w:pStyle w:val="DHHSmainhead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="004D163F">
              <w:rPr>
                <w:sz w:val="48"/>
                <w:szCs w:val="48"/>
              </w:rPr>
              <w:t xml:space="preserve">egistration requirements for </w:t>
            </w:r>
            <w:r w:rsidR="004D163F" w:rsidRPr="004D163F">
              <w:rPr>
                <w:sz w:val="48"/>
                <w:szCs w:val="48"/>
              </w:rPr>
              <w:t>hairdressing and make-up businesses</w:t>
            </w:r>
          </w:p>
        </w:tc>
      </w:tr>
      <w:tr w:rsidR="00AD784C" w:rsidTr="003657B2">
        <w:trPr>
          <w:trHeight w:hRule="exact" w:val="47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4D163F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</w:t>
            </w:r>
            <w:r w:rsidR="00D84A3E">
              <w:rPr>
                <w:szCs w:val="28"/>
              </w:rPr>
              <w:t xml:space="preserve">on for </w:t>
            </w:r>
            <w:r>
              <w:rPr>
                <w:szCs w:val="28"/>
              </w:rPr>
              <w:t>b</w:t>
            </w:r>
            <w:r w:rsidRPr="004D163F">
              <w:rPr>
                <w:szCs w:val="28"/>
              </w:rPr>
              <w:t>usinesses</w:t>
            </w:r>
          </w:p>
        </w:tc>
      </w:tr>
    </w:tbl>
    <w:p w:rsidR="007173CA" w:rsidRDefault="007173CA" w:rsidP="003F7F59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4D163F" w:rsidRPr="002910F8" w:rsidRDefault="005C2B8B" w:rsidP="002910F8">
      <w:pPr>
        <w:pStyle w:val="DHHSbody"/>
      </w:pPr>
      <w:r>
        <w:t>Since</w:t>
      </w:r>
      <w:r w:rsidR="002C771E">
        <w:t xml:space="preserve"> March 2016, </w:t>
      </w:r>
      <w:r w:rsidR="004D163F" w:rsidRPr="002910F8">
        <w:t>the registration requirements for hairdressing and make-up businesses</w:t>
      </w:r>
      <w:r w:rsidR="00C53547">
        <w:t xml:space="preserve"> have been simplified</w:t>
      </w:r>
      <w:r w:rsidR="004D163F" w:rsidRPr="002910F8">
        <w:t>.</w:t>
      </w:r>
    </w:p>
    <w:p w:rsidR="004D163F" w:rsidRPr="002910F8" w:rsidRDefault="00493DFC" w:rsidP="002910F8">
      <w:pPr>
        <w:pStyle w:val="DHHSbody"/>
      </w:pPr>
      <w:r>
        <w:t xml:space="preserve">Due to lower public health risks associated with hairdressing and temporary make-up services, </w:t>
      </w:r>
      <w:r w:rsidR="004D163F" w:rsidRPr="002910F8">
        <w:t xml:space="preserve">businesses that </w:t>
      </w:r>
      <w:r w:rsidR="00B801C0">
        <w:t>only</w:t>
      </w:r>
      <w:r w:rsidR="004D163F" w:rsidRPr="002910F8">
        <w:t xml:space="preserve"> provide </w:t>
      </w:r>
      <w:r>
        <w:t xml:space="preserve">these services </w:t>
      </w:r>
      <w:r w:rsidR="003D6907" w:rsidRPr="00493DFC">
        <w:rPr>
          <w:b/>
        </w:rPr>
        <w:t>are</w:t>
      </w:r>
      <w:r w:rsidR="00B801C0" w:rsidRPr="00493DFC">
        <w:rPr>
          <w:b/>
        </w:rPr>
        <w:t xml:space="preserve"> </w:t>
      </w:r>
      <w:r w:rsidRPr="00493DFC">
        <w:rPr>
          <w:b/>
        </w:rPr>
        <w:t>eligible</w:t>
      </w:r>
      <w:r w:rsidR="00B801C0" w:rsidRPr="00493DFC">
        <w:rPr>
          <w:b/>
        </w:rPr>
        <w:t xml:space="preserve"> to apply </w:t>
      </w:r>
      <w:r w:rsidRPr="00493DFC">
        <w:rPr>
          <w:b/>
        </w:rPr>
        <w:t>to their local Council for ongoing registration</w:t>
      </w:r>
      <w:r>
        <w:t xml:space="preserve"> rather than the usual annual </w:t>
      </w:r>
      <w:r w:rsidR="0057060F">
        <w:t xml:space="preserve">or periodic </w:t>
      </w:r>
      <w:r>
        <w:t>registration</w:t>
      </w:r>
      <w:r w:rsidR="004D163F" w:rsidRPr="002910F8">
        <w:t>.</w:t>
      </w:r>
    </w:p>
    <w:p w:rsidR="004D163F" w:rsidRPr="002910F8" w:rsidRDefault="004D163F" w:rsidP="002910F8">
      <w:pPr>
        <w:pStyle w:val="DHHSbody"/>
      </w:pPr>
      <w:r w:rsidRPr="002910F8">
        <w:t xml:space="preserve">This </w:t>
      </w:r>
      <w:r w:rsidR="003D6907">
        <w:t>information sheet</w:t>
      </w:r>
      <w:r w:rsidRPr="002910F8">
        <w:t xml:space="preserve"> has been developed to provide information </w:t>
      </w:r>
      <w:r w:rsidR="003D6907">
        <w:t>about</w:t>
      </w:r>
      <w:r w:rsidR="002C771E">
        <w:t xml:space="preserve"> </w:t>
      </w:r>
      <w:r w:rsidR="007260F8" w:rsidRPr="002910F8">
        <w:t>ongoing</w:t>
      </w:r>
      <w:r w:rsidR="002C771E">
        <w:t xml:space="preserve"> </w:t>
      </w:r>
      <w:r w:rsidR="003D6907">
        <w:t>registration requirements</w:t>
      </w:r>
      <w:r w:rsidRPr="002910F8">
        <w:t>.</w:t>
      </w:r>
    </w:p>
    <w:p w:rsidR="002910F8" w:rsidRDefault="002910F8" w:rsidP="00C85312">
      <w:pPr>
        <w:pStyle w:val="Heading2"/>
      </w:pPr>
      <w:r>
        <w:t xml:space="preserve">What are the </w:t>
      </w:r>
      <w:r w:rsidR="003D6907">
        <w:t>registration requirements for</w:t>
      </w:r>
      <w:r>
        <w:t xml:space="preserve"> </w:t>
      </w:r>
      <w:r w:rsidR="003D6907">
        <w:t>h</w:t>
      </w:r>
      <w:r>
        <w:t xml:space="preserve">airdressing and </w:t>
      </w:r>
      <w:r w:rsidR="003D6907">
        <w:t>temporary m</w:t>
      </w:r>
      <w:r>
        <w:t>ake-</w:t>
      </w:r>
      <w:r w:rsidR="003D6907">
        <w:t>u</w:t>
      </w:r>
      <w:r>
        <w:t>p</w:t>
      </w:r>
      <w:r w:rsidR="003D6907">
        <w:t xml:space="preserve"> businesses</w:t>
      </w:r>
      <w:r>
        <w:t>?</w:t>
      </w:r>
    </w:p>
    <w:p w:rsidR="00493DFC" w:rsidRDefault="00852A83" w:rsidP="002910F8">
      <w:pPr>
        <w:pStyle w:val="DHHSbody"/>
      </w:pPr>
      <w:r>
        <w:t xml:space="preserve">Your business is </w:t>
      </w:r>
      <w:r w:rsidRPr="00852A83">
        <w:t>eligible</w:t>
      </w:r>
      <w:r>
        <w:t xml:space="preserve"> to apply for ongoing registration when the business provides hairdressing and/or temporary make-up services </w:t>
      </w:r>
      <w:r w:rsidRPr="00852A83">
        <w:rPr>
          <w:b/>
        </w:rPr>
        <w:t>only</w:t>
      </w:r>
      <w:r>
        <w:t xml:space="preserve">. This is provided the </w:t>
      </w:r>
      <w:r w:rsidRPr="002910F8">
        <w:t xml:space="preserve">business </w:t>
      </w:r>
      <w:r>
        <w:t>remains at</w:t>
      </w:r>
      <w:r w:rsidRPr="002910F8">
        <w:t xml:space="preserve"> same premises</w:t>
      </w:r>
      <w:r>
        <w:t xml:space="preserve">, </w:t>
      </w:r>
      <w:r>
        <w:rPr>
          <w:rFonts w:cs="Arial"/>
        </w:rPr>
        <w:t xml:space="preserve">is </w:t>
      </w:r>
      <w:r w:rsidRPr="002910F8">
        <w:t>conducted by the same person</w:t>
      </w:r>
      <w:r>
        <w:t xml:space="preserve"> and continues to only provide services eligible for ongoing registration.</w:t>
      </w:r>
    </w:p>
    <w:p w:rsidR="002910F8" w:rsidRPr="002910F8" w:rsidRDefault="00852A83" w:rsidP="002910F8">
      <w:pPr>
        <w:pStyle w:val="DHHSbody"/>
      </w:pPr>
      <w:r>
        <w:t>If your business is eligible, your Council will require a once-off registration payment</w:t>
      </w:r>
      <w:r w:rsidR="002910F8" w:rsidRPr="002910F8">
        <w:t>.</w:t>
      </w:r>
    </w:p>
    <w:p w:rsidR="002910F8" w:rsidRDefault="00852A83" w:rsidP="00852A83">
      <w:pPr>
        <w:spacing w:before="240" w:after="120" w:line="270" w:lineRule="atLeast"/>
        <w:rPr>
          <w:rFonts w:ascii="Arial" w:hAnsi="Arial"/>
        </w:rPr>
      </w:pPr>
      <w:r w:rsidRPr="00852A83">
        <w:rPr>
          <w:rFonts w:ascii="Arial" w:hAnsi="Arial"/>
        </w:rPr>
        <w:t xml:space="preserve">If </w:t>
      </w:r>
      <w:r>
        <w:rPr>
          <w:rFonts w:ascii="Arial" w:hAnsi="Arial"/>
        </w:rPr>
        <w:t xml:space="preserve">your </w:t>
      </w:r>
      <w:r w:rsidRPr="00852A83">
        <w:rPr>
          <w:rFonts w:ascii="Arial" w:hAnsi="Arial"/>
        </w:rPr>
        <w:t>hairdressing and/or temporary make-up business offer</w:t>
      </w:r>
      <w:r>
        <w:rPr>
          <w:rFonts w:ascii="Arial" w:hAnsi="Arial"/>
        </w:rPr>
        <w:t>s</w:t>
      </w:r>
      <w:r w:rsidRPr="00852A83">
        <w:rPr>
          <w:rFonts w:ascii="Arial" w:hAnsi="Arial"/>
        </w:rPr>
        <w:t xml:space="preserve"> other services</w:t>
      </w:r>
      <w:r>
        <w:rPr>
          <w:rFonts w:ascii="Arial" w:hAnsi="Arial"/>
        </w:rPr>
        <w:t xml:space="preserve"> considered to be higher risk</w:t>
      </w:r>
      <w:r w:rsidRPr="00852A83">
        <w:rPr>
          <w:rFonts w:ascii="Arial" w:hAnsi="Arial"/>
        </w:rPr>
        <w:t xml:space="preserve"> at the same premises, the business is</w:t>
      </w:r>
      <w:r w:rsidRPr="00852A83">
        <w:rPr>
          <w:rFonts w:ascii="Arial" w:hAnsi="Arial"/>
          <w:b/>
        </w:rPr>
        <w:t xml:space="preserve"> not eligible </w:t>
      </w:r>
      <w:r w:rsidRPr="00852A83">
        <w:rPr>
          <w:rFonts w:ascii="Arial" w:hAnsi="Arial"/>
        </w:rPr>
        <w:t>for ongoing registration. You must apply to your Council for periodic registration.</w:t>
      </w:r>
    </w:p>
    <w:p w:rsidR="00852A83" w:rsidRDefault="00852A83" w:rsidP="00852A83">
      <w:pPr>
        <w:pStyle w:val="DHHSbody"/>
      </w:pPr>
      <w:r>
        <w:t>Higher risk services include:</w:t>
      </w:r>
    </w:p>
    <w:p w:rsidR="00852A83" w:rsidRPr="00D05B48" w:rsidRDefault="00852A83" w:rsidP="00852A83">
      <w:pPr>
        <w:pStyle w:val="DHHSbullet1"/>
        <w:numPr>
          <w:ilvl w:val="0"/>
          <w:numId w:val="28"/>
        </w:numPr>
      </w:pPr>
      <w:r w:rsidRPr="00D05B48">
        <w:t>tattooing, including cosmetic tattooing</w:t>
      </w:r>
    </w:p>
    <w:p w:rsidR="00852A83" w:rsidRPr="00D05B48" w:rsidRDefault="005A0BD1" w:rsidP="00852A83">
      <w:pPr>
        <w:pStyle w:val="DHHSbullet1"/>
        <w:numPr>
          <w:ilvl w:val="0"/>
          <w:numId w:val="28"/>
        </w:numPr>
      </w:pPr>
      <w:r>
        <w:t xml:space="preserve">body </w:t>
      </w:r>
      <w:r w:rsidR="00852A83" w:rsidRPr="00D05B48">
        <w:t>piercing or other skin penetration services</w:t>
      </w:r>
    </w:p>
    <w:p w:rsidR="00852A83" w:rsidRPr="00D05B48" w:rsidRDefault="00852A83" w:rsidP="00852A83">
      <w:pPr>
        <w:pStyle w:val="DHHSbullet1"/>
        <w:numPr>
          <w:ilvl w:val="0"/>
          <w:numId w:val="28"/>
        </w:numPr>
      </w:pPr>
      <w:r w:rsidRPr="00D05B48">
        <w:t>colonic irrigation</w:t>
      </w:r>
    </w:p>
    <w:p w:rsidR="00852A83" w:rsidRDefault="00852A83" w:rsidP="00852A83">
      <w:pPr>
        <w:pStyle w:val="DHHSbullet1"/>
        <w:numPr>
          <w:ilvl w:val="0"/>
          <w:numId w:val="28"/>
        </w:numPr>
        <w:spacing w:after="120"/>
      </w:pPr>
      <w:r>
        <w:t>beauty therapy services such as facial or body treatments, eyelash extensions, manicure or pedicures, application or mending of artificial nails, or hair removal.</w:t>
      </w:r>
    </w:p>
    <w:p w:rsidR="002910F8" w:rsidRPr="00C85312" w:rsidRDefault="002910F8" w:rsidP="00C85312">
      <w:pPr>
        <w:pStyle w:val="Heading2"/>
      </w:pPr>
      <w:r w:rsidRPr="00C85312">
        <w:t xml:space="preserve">How do I </w:t>
      </w:r>
      <w:r w:rsidR="002C771E">
        <w:t>a</w:t>
      </w:r>
      <w:r w:rsidRPr="00C85312">
        <w:t xml:space="preserve">pply for </w:t>
      </w:r>
      <w:r w:rsidR="006B0B9B">
        <w:t>an ongoing</w:t>
      </w:r>
      <w:r w:rsidRPr="00C85312">
        <w:t xml:space="preserve"> </w:t>
      </w:r>
      <w:r w:rsidR="002C771E">
        <w:t>r</w:t>
      </w:r>
      <w:r w:rsidRPr="00C85312">
        <w:t>egistration?</w:t>
      </w:r>
    </w:p>
    <w:p w:rsidR="007260F8" w:rsidRDefault="00115014" w:rsidP="002910F8">
      <w:pPr>
        <w:pStyle w:val="DHHSbody"/>
      </w:pPr>
      <w:r>
        <w:t xml:space="preserve">You </w:t>
      </w:r>
      <w:r w:rsidR="002C771E">
        <w:t>can</w:t>
      </w:r>
      <w:r w:rsidR="007260F8">
        <w:t xml:space="preserve"> apply for </w:t>
      </w:r>
      <w:r w:rsidR="007260F8" w:rsidRPr="002910F8">
        <w:t>ongoing</w:t>
      </w:r>
      <w:r w:rsidR="002910F8">
        <w:t xml:space="preserve"> registration with </w:t>
      </w:r>
      <w:r>
        <w:t>your</w:t>
      </w:r>
      <w:r w:rsidR="002910F8">
        <w:t xml:space="preserve"> local Council</w:t>
      </w:r>
      <w:r w:rsidR="002C771E">
        <w:t>.</w:t>
      </w:r>
    </w:p>
    <w:p w:rsidR="002910F8" w:rsidRDefault="007260F8" w:rsidP="002910F8">
      <w:pPr>
        <w:pStyle w:val="DHHSbody"/>
      </w:pPr>
      <w:r>
        <w:t>Visit your local Council website or the Australian Business Licence and Information Service (ABLIS) for further information</w:t>
      </w:r>
      <w:r w:rsidR="00115014">
        <w:t xml:space="preserve"> about how to register your business</w:t>
      </w:r>
      <w:r>
        <w:t xml:space="preserve">. </w:t>
      </w:r>
      <w:r w:rsidR="00115014">
        <w:t>You can a</w:t>
      </w:r>
      <w:r>
        <w:t xml:space="preserve">ccess the </w:t>
      </w:r>
      <w:hyperlink r:id="rId11" w:history="1">
        <w:r w:rsidRPr="007260F8">
          <w:rPr>
            <w:rStyle w:val="Hyperlink"/>
          </w:rPr>
          <w:t>ABLIS website here</w:t>
        </w:r>
      </w:hyperlink>
      <w:r>
        <w:t xml:space="preserve"> &lt;</w:t>
      </w:r>
      <w:r w:rsidRPr="007260F8">
        <w:t>https://ablis.business.gov.au/</w:t>
      </w:r>
      <w:r>
        <w:t>&gt;.</w:t>
      </w:r>
    </w:p>
    <w:p w:rsidR="00852A83" w:rsidRPr="00ED53D4" w:rsidRDefault="00852A83" w:rsidP="00852A83">
      <w:pPr>
        <w:pStyle w:val="Heading2"/>
      </w:pPr>
      <w:r w:rsidRPr="00ED53D4">
        <w:t xml:space="preserve">How will my </w:t>
      </w:r>
      <w:r>
        <w:t>b</w:t>
      </w:r>
      <w:r w:rsidRPr="00ED53D4">
        <w:t xml:space="preserve">usiness be </w:t>
      </w:r>
      <w:r>
        <w:t>r</w:t>
      </w:r>
      <w:r w:rsidRPr="00ED53D4">
        <w:t xml:space="preserve">egulated under </w:t>
      </w:r>
      <w:r>
        <w:t>an ongoing registration</w:t>
      </w:r>
      <w:r w:rsidRPr="00ED53D4">
        <w:t>?</w:t>
      </w:r>
    </w:p>
    <w:p w:rsidR="00852A83" w:rsidRDefault="00852A83" w:rsidP="00852A83">
      <w:pPr>
        <w:pStyle w:val="DHHSbody"/>
      </w:pPr>
      <w:r>
        <w:t>Your businesses will be required to comply with the minimum standards of cleanliness and hygiene as specified under the Public Health and Wellbeing Regulations 2009.</w:t>
      </w:r>
    </w:p>
    <w:p w:rsidR="00852A83" w:rsidRDefault="00852A83" w:rsidP="00852A83">
      <w:pPr>
        <w:pStyle w:val="DHHSbody"/>
      </w:pPr>
      <w:r>
        <w:t xml:space="preserve">Councils maintain a register of hairdressing and make-up business premises. They have the power to </w:t>
      </w:r>
      <w:r w:rsidR="005C6F4F">
        <w:t xml:space="preserve">inspect business premises </w:t>
      </w:r>
      <w:r>
        <w:t>to ensure the business premises is complying with the Act.</w:t>
      </w:r>
    </w:p>
    <w:p w:rsidR="0057060F" w:rsidRDefault="0057060F">
      <w:pPr>
        <w:rPr>
          <w:rFonts w:ascii="Arial" w:eastAsia="Times" w:hAnsi="Arial"/>
        </w:rPr>
      </w:pPr>
      <w:r>
        <w:br w:type="page"/>
      </w:r>
    </w:p>
    <w:p w:rsidR="00852A83" w:rsidRDefault="00852A83" w:rsidP="00852A83">
      <w:pPr>
        <w:pStyle w:val="DHHSbody"/>
      </w:pPr>
      <w:r>
        <w:lastRenderedPageBreak/>
        <w:t>You can expect your local Council to undertake the following for a business granted an ongoing registration:</w:t>
      </w:r>
    </w:p>
    <w:p w:rsidR="00852A83" w:rsidRDefault="00852A83" w:rsidP="00852A83">
      <w:pPr>
        <w:pStyle w:val="DHHSbullet1"/>
        <w:numPr>
          <w:ilvl w:val="0"/>
          <w:numId w:val="23"/>
        </w:numPr>
      </w:pPr>
      <w:r>
        <w:t xml:space="preserve">an </w:t>
      </w:r>
      <w:r w:rsidRPr="00C85312">
        <w:t>inspect</w:t>
      </w:r>
      <w:r>
        <w:t>ion of</w:t>
      </w:r>
      <w:r w:rsidRPr="00C85312">
        <w:t xml:space="preserve"> </w:t>
      </w:r>
      <w:r>
        <w:t xml:space="preserve">the </w:t>
      </w:r>
      <w:r w:rsidRPr="00C85312">
        <w:t xml:space="preserve">business premises prior to </w:t>
      </w:r>
      <w:r>
        <w:t>granting registration</w:t>
      </w:r>
    </w:p>
    <w:p w:rsidR="00852A83" w:rsidRDefault="00852A83" w:rsidP="00852A83">
      <w:pPr>
        <w:pStyle w:val="DHHSbullet1"/>
        <w:numPr>
          <w:ilvl w:val="0"/>
          <w:numId w:val="23"/>
        </w:numPr>
        <w:spacing w:after="120"/>
      </w:pPr>
      <w:r w:rsidRPr="00C85312">
        <w:t>conduct a visit to business premises if any compla</w:t>
      </w:r>
      <w:r>
        <w:t xml:space="preserve">ints are received after </w:t>
      </w:r>
      <w:r w:rsidRPr="00C85312">
        <w:t>registration is granted.</w:t>
      </w:r>
    </w:p>
    <w:p w:rsidR="00852A83" w:rsidRDefault="00852A83" w:rsidP="00852A83">
      <w:pPr>
        <w:pStyle w:val="DHHSbody"/>
      </w:pPr>
      <w:r>
        <w:t>When ongoing registration is granted, some Councils may choose to undertake an inspection of your business premises to ensure it is complying with the Act.</w:t>
      </w:r>
    </w:p>
    <w:p w:rsidR="009D7905" w:rsidRPr="00ED53D4" w:rsidRDefault="009D7905" w:rsidP="009D7905">
      <w:pPr>
        <w:pStyle w:val="Heading2"/>
      </w:pPr>
      <w:r w:rsidRPr="00ED53D4">
        <w:t xml:space="preserve">What if </w:t>
      </w:r>
      <w:r>
        <w:t>I want to provide further services at my</w:t>
      </w:r>
      <w:r w:rsidRPr="00ED53D4">
        <w:t xml:space="preserve"> </w:t>
      </w:r>
      <w:r>
        <w:t>b</w:t>
      </w:r>
      <w:r w:rsidRPr="00ED53D4">
        <w:t>usiness</w:t>
      </w:r>
      <w:r>
        <w:t xml:space="preserve"> after I have </w:t>
      </w:r>
      <w:r w:rsidR="0057060F">
        <w:t xml:space="preserve">been granted </w:t>
      </w:r>
      <w:r>
        <w:t>a</w:t>
      </w:r>
      <w:r w:rsidR="005E4EDF">
        <w:t>n ongoing</w:t>
      </w:r>
      <w:r>
        <w:t xml:space="preserve"> registration</w:t>
      </w:r>
      <w:r w:rsidRPr="00ED53D4">
        <w:t>?</w:t>
      </w:r>
    </w:p>
    <w:p w:rsidR="0057060F" w:rsidRDefault="00115014" w:rsidP="009D7905">
      <w:pPr>
        <w:pStyle w:val="DHHSbody"/>
      </w:pPr>
      <w:r>
        <w:t xml:space="preserve">If, after </w:t>
      </w:r>
      <w:r w:rsidR="0057060F">
        <w:t>being granted an</w:t>
      </w:r>
      <w:r>
        <w:t xml:space="preserve"> </w:t>
      </w:r>
      <w:r w:rsidR="005E4EDF">
        <w:t>ongoing</w:t>
      </w:r>
      <w:r w:rsidR="009D7905">
        <w:t xml:space="preserve"> registration</w:t>
      </w:r>
      <w:r w:rsidR="00B801C0">
        <w:t xml:space="preserve"> for your business</w:t>
      </w:r>
      <w:r w:rsidR="009D7905">
        <w:t xml:space="preserve">, you </w:t>
      </w:r>
      <w:r w:rsidR="00873260">
        <w:t>want</w:t>
      </w:r>
      <w:r w:rsidR="00B801C0">
        <w:t xml:space="preserve"> to offer</w:t>
      </w:r>
      <w:r w:rsidR="009D7905">
        <w:t xml:space="preserve"> </w:t>
      </w:r>
      <w:r w:rsidR="0057060F">
        <w:t>other services to</w:t>
      </w:r>
      <w:r w:rsidR="00B801C0">
        <w:t xml:space="preserve"> hairdressing </w:t>
      </w:r>
      <w:r w:rsidR="009D7905">
        <w:t xml:space="preserve">or temporary make-up you </w:t>
      </w:r>
      <w:r w:rsidR="00873260">
        <w:t>will</w:t>
      </w:r>
      <w:r w:rsidR="009D7905">
        <w:t xml:space="preserve"> need to apply for a </w:t>
      </w:r>
      <w:r w:rsidR="009D7905" w:rsidRPr="00873260">
        <w:rPr>
          <w:b/>
        </w:rPr>
        <w:t>periodic</w:t>
      </w:r>
      <w:r w:rsidR="009D7905">
        <w:t xml:space="preserve"> regist</w:t>
      </w:r>
      <w:r w:rsidR="0057060F">
        <w:t>ration with your local Council.</w:t>
      </w:r>
    </w:p>
    <w:p w:rsidR="009D7905" w:rsidRDefault="009D7905" w:rsidP="009D7905">
      <w:pPr>
        <w:pStyle w:val="DHHSbody"/>
      </w:pPr>
      <w:r>
        <w:t>Additional services that cann</w:t>
      </w:r>
      <w:r w:rsidR="005E4EDF">
        <w:t xml:space="preserve">ot be conducted under an </w:t>
      </w:r>
      <w:r w:rsidR="005E4EDF" w:rsidRPr="0057060F">
        <w:t>ongoing</w:t>
      </w:r>
      <w:r w:rsidRPr="0057060F">
        <w:t xml:space="preserve"> registration</w:t>
      </w:r>
      <w:r>
        <w:t xml:space="preserve"> include:</w:t>
      </w:r>
    </w:p>
    <w:p w:rsidR="009D7905" w:rsidRPr="00D05B48" w:rsidRDefault="009D7905" w:rsidP="00D05B48">
      <w:pPr>
        <w:pStyle w:val="DHHSbullet1"/>
        <w:numPr>
          <w:ilvl w:val="0"/>
          <w:numId w:val="27"/>
        </w:numPr>
      </w:pPr>
      <w:r w:rsidRPr="00D05B48">
        <w:t>tattooing, including cosmetic tattooing</w:t>
      </w:r>
    </w:p>
    <w:p w:rsidR="009D7905" w:rsidRPr="00D05B48" w:rsidRDefault="005A0BD1" w:rsidP="00D05B48">
      <w:pPr>
        <w:pStyle w:val="DHHSbullet1"/>
        <w:numPr>
          <w:ilvl w:val="0"/>
          <w:numId w:val="27"/>
        </w:numPr>
      </w:pPr>
      <w:r>
        <w:t xml:space="preserve">body </w:t>
      </w:r>
      <w:r w:rsidR="009D7905" w:rsidRPr="00D05B48">
        <w:t>piercing or other skin penetration services</w:t>
      </w:r>
    </w:p>
    <w:p w:rsidR="009D7905" w:rsidRDefault="009D7905" w:rsidP="00D05B48">
      <w:pPr>
        <w:pStyle w:val="DHHSbullet1"/>
        <w:numPr>
          <w:ilvl w:val="0"/>
          <w:numId w:val="27"/>
        </w:numPr>
      </w:pPr>
      <w:r w:rsidRPr="00D05B48">
        <w:t>colonic</w:t>
      </w:r>
      <w:r>
        <w:t xml:space="preserve"> irrigation</w:t>
      </w:r>
    </w:p>
    <w:p w:rsidR="009D7905" w:rsidRDefault="009D7905" w:rsidP="00D05B48">
      <w:pPr>
        <w:pStyle w:val="DHHSbullet1"/>
        <w:numPr>
          <w:ilvl w:val="0"/>
          <w:numId w:val="25"/>
        </w:numPr>
        <w:spacing w:after="120"/>
      </w:pPr>
      <w:r>
        <w:t xml:space="preserve">beauty therapy services such as facial or body treatments, eyelash extensions, manicure or pedicures, application or mending of artificial nails, or </w:t>
      </w:r>
      <w:r w:rsidR="00873260">
        <w:t>hair removal</w:t>
      </w:r>
      <w:r>
        <w:t>.</w:t>
      </w:r>
    </w:p>
    <w:p w:rsidR="009D7905" w:rsidRPr="009D7905" w:rsidRDefault="009D7905" w:rsidP="009D7905">
      <w:pPr>
        <w:pStyle w:val="DHHSbody"/>
      </w:pPr>
      <w:r>
        <w:t>You will need to discuss with your local Council if the add</w:t>
      </w:r>
      <w:r w:rsidR="0007158D">
        <w:t xml:space="preserve">itional services you </w:t>
      </w:r>
      <w:r w:rsidR="00873260">
        <w:t>want to</w:t>
      </w:r>
      <w:r w:rsidR="0007158D">
        <w:t xml:space="preserve"> offer will require </w:t>
      </w:r>
      <w:r w:rsidR="00B801C0">
        <w:t xml:space="preserve">you </w:t>
      </w:r>
      <w:r w:rsidR="0007158D">
        <w:t xml:space="preserve">changing your registration </w:t>
      </w:r>
      <w:r w:rsidR="005E4EDF">
        <w:t xml:space="preserve">from ongoing </w:t>
      </w:r>
      <w:r w:rsidR="0007158D">
        <w:t>to periodic.</w:t>
      </w:r>
    </w:p>
    <w:p w:rsidR="003D6907" w:rsidRDefault="003D6907" w:rsidP="003D6907">
      <w:pPr>
        <w:pStyle w:val="Heading2"/>
      </w:pPr>
      <w:r>
        <w:t>Where to find further information</w:t>
      </w:r>
    </w:p>
    <w:p w:rsidR="003D6907" w:rsidRDefault="00BA0349" w:rsidP="002910F8">
      <w:pPr>
        <w:pStyle w:val="DHHSbody"/>
      </w:pPr>
      <w:r>
        <w:t xml:space="preserve">For further information regarding registration of businesses contact </w:t>
      </w:r>
      <w:r w:rsidR="0006243D">
        <w:t>your</w:t>
      </w:r>
      <w:r>
        <w:t xml:space="preserve"> local Council.</w:t>
      </w:r>
    </w:p>
    <w:p w:rsidR="007140A1" w:rsidRDefault="007140A1" w:rsidP="002910F8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F12FEF" w:rsidRPr="002802E3" w:rsidTr="00F12F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EF" w:rsidRPr="00254F58" w:rsidRDefault="00F12FEF" w:rsidP="004F1211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06243D">
              <w:t>1300 651 160</w:t>
            </w:r>
            <w:r w:rsidRPr="00254F58">
              <w:t xml:space="preserve">, using the National Relay Service 13 36 77 if required, or email </w:t>
            </w:r>
            <w:r w:rsidR="0006243D" w:rsidRPr="0006243D">
              <w:t>infectious.diseases@dhhs.vic.gov.au</w:t>
            </w:r>
          </w:p>
          <w:p w:rsidR="00F12FEF" w:rsidRPr="00254F58" w:rsidRDefault="00F12FEF" w:rsidP="004F1211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F12FEF" w:rsidRPr="00254F58" w:rsidRDefault="00F12FEF" w:rsidP="004F1211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 w:rsidR="0006243D">
              <w:t>,</w:t>
            </w:r>
            <w:r w:rsidRPr="0006243D">
              <w:t xml:space="preserve"> </w:t>
            </w:r>
            <w:r w:rsidR="00C67ADA">
              <w:t>August</w:t>
            </w:r>
            <w:r w:rsidR="0006243D" w:rsidRPr="0006243D">
              <w:t xml:space="preserve"> 2019</w:t>
            </w:r>
            <w:r>
              <w:t>.</w:t>
            </w:r>
          </w:p>
          <w:p w:rsidR="00F12FEF" w:rsidRPr="003D6907" w:rsidRDefault="00F12FEF" w:rsidP="004F1211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>Available at</w:t>
            </w:r>
            <w:r w:rsidR="005A0BD1">
              <w:rPr>
                <w:szCs w:val="19"/>
              </w:rPr>
              <w:t xml:space="preserve"> &lt;</w:t>
            </w:r>
            <w:hyperlink r:id="rId12" w:history="1">
              <w:r w:rsidR="00C67ADA" w:rsidRPr="00816454">
                <w:rPr>
                  <w:rStyle w:val="Hyperlink"/>
                  <w:szCs w:val="19"/>
                </w:rPr>
                <w:t>https://www2.health.vic.gov.au/public-health/infectious-diseases/personal-care-body-art-industries/hairdressing-infection-prevention</w:t>
              </w:r>
            </w:hyperlink>
            <w:r w:rsidR="005A0BD1">
              <w:rPr>
                <w:szCs w:val="19"/>
              </w:rPr>
              <w:t>&gt;</w:t>
            </w:r>
          </w:p>
        </w:tc>
      </w:tr>
    </w:tbl>
    <w:p w:rsidR="00B2752E" w:rsidRPr="003D6907" w:rsidRDefault="00B2752E" w:rsidP="003D6907">
      <w:pPr>
        <w:pStyle w:val="DHHSbody"/>
      </w:pPr>
      <w:bookmarkStart w:id="1" w:name="_GoBack"/>
      <w:bookmarkEnd w:id="1"/>
    </w:p>
    <w:sectPr w:rsidR="00B2752E" w:rsidRPr="003D6907" w:rsidSect="00C90282">
      <w:type w:val="continuous"/>
      <w:pgSz w:w="11906" w:h="16838" w:code="9"/>
      <w:pgMar w:top="993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B5" w:rsidRDefault="009166B5">
      <w:r>
        <w:separator/>
      </w:r>
    </w:p>
  </w:endnote>
  <w:endnote w:type="continuationSeparator" w:id="0">
    <w:p w:rsidR="009166B5" w:rsidRDefault="0091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BF" w:rsidRPr="00F65AA9" w:rsidRDefault="00CF4DE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5F25CD8" wp14:editId="1DE0BA3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2" name="Picture 2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BF" w:rsidRPr="00A11421" w:rsidRDefault="003349F7" w:rsidP="00CA5296">
    <w:pPr>
      <w:pStyle w:val="DHHSfooter"/>
    </w:pPr>
    <w:r w:rsidRPr="003349F7">
      <w:t>Registration requirements for hairdressing and make-up businesses</w:t>
    </w:r>
    <w:r>
      <w:t xml:space="preserve"> </w:t>
    </w:r>
    <w:r w:rsidR="00E95FBE">
      <w:t>– Info</w:t>
    </w:r>
    <w:r>
      <w:t>rmation</w:t>
    </w:r>
    <w:r w:rsidR="00E95FBE">
      <w:t xml:space="preserve"> for businesses</w:t>
    </w:r>
    <w:r w:rsidR="00226CBF" w:rsidRPr="00A11421">
      <w:tab/>
    </w:r>
    <w:r w:rsidR="00226CBF" w:rsidRPr="00A11421">
      <w:fldChar w:fldCharType="begin"/>
    </w:r>
    <w:r w:rsidR="00226CBF" w:rsidRPr="00A11421">
      <w:instrText xml:space="preserve"> PAGE </w:instrText>
    </w:r>
    <w:r w:rsidR="00226CBF" w:rsidRPr="00A11421">
      <w:fldChar w:fldCharType="separate"/>
    </w:r>
    <w:r w:rsidR="00E95FBE">
      <w:rPr>
        <w:noProof/>
      </w:rPr>
      <w:t>2</w:t>
    </w:r>
    <w:r w:rsidR="00226CBF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B5" w:rsidRDefault="009166B5" w:rsidP="002862F1">
      <w:pPr>
        <w:spacing w:before="120"/>
      </w:pPr>
      <w:r>
        <w:separator/>
      </w:r>
    </w:p>
  </w:footnote>
  <w:footnote w:type="continuationSeparator" w:id="0">
    <w:p w:rsidR="009166B5" w:rsidRDefault="0091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BF" w:rsidRPr="0051568D" w:rsidRDefault="00226CBF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CB"/>
    <w:multiLevelType w:val="multilevel"/>
    <w:tmpl w:val="2606406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7E1A4B"/>
    <w:multiLevelType w:val="hybridMultilevel"/>
    <w:tmpl w:val="C750E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0C36351F"/>
    <w:multiLevelType w:val="hybridMultilevel"/>
    <w:tmpl w:val="6DF6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700D"/>
    <w:multiLevelType w:val="multilevel"/>
    <w:tmpl w:val="05B8E8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750340"/>
    <w:multiLevelType w:val="multilevel"/>
    <w:tmpl w:val="9A1469D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516E3A"/>
    <w:multiLevelType w:val="hybridMultilevel"/>
    <w:tmpl w:val="D4F68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7B16"/>
    <w:multiLevelType w:val="multilevel"/>
    <w:tmpl w:val="7BF26662"/>
    <w:lvl w:ilvl="0">
      <w:start w:val="1"/>
      <w:numFmt w:val="decimal"/>
      <w:lvlText w:val="%1."/>
      <w:lvlJc w:val="left"/>
      <w:pPr>
        <w:ind w:left="2128" w:hanging="284"/>
      </w:pPr>
      <w:rPr>
        <w:rFonts w:hint="default"/>
      </w:rPr>
    </w:lvl>
    <w:lvl w:ilvl="1">
      <w:start w:val="1"/>
      <w:numFmt w:val="bullet"/>
      <w:lvlRestart w:val="0"/>
      <w:lvlText w:val="•"/>
      <w:lvlJc w:val="left"/>
      <w:pPr>
        <w:ind w:left="2128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2411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2411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2524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2524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071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184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844" w:firstLine="0"/>
      </w:pPr>
      <w:rPr>
        <w:rFonts w:hint="default"/>
      </w:rPr>
    </w:lvl>
  </w:abstractNum>
  <w:abstractNum w:abstractNumId="10" w15:restartNumberingAfterBreak="0">
    <w:nsid w:val="13C17DCE"/>
    <w:multiLevelType w:val="hybridMultilevel"/>
    <w:tmpl w:val="3852F6A2"/>
    <w:lvl w:ilvl="0" w:tplc="91BA0E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DEB"/>
    <w:multiLevelType w:val="multilevel"/>
    <w:tmpl w:val="9A1469D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200F45"/>
    <w:multiLevelType w:val="hybridMultilevel"/>
    <w:tmpl w:val="ED463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63B2"/>
    <w:multiLevelType w:val="hybridMultilevel"/>
    <w:tmpl w:val="DA8E2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B47"/>
    <w:multiLevelType w:val="multilevel"/>
    <w:tmpl w:val="9A1469D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4B0C5BC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851D13"/>
    <w:multiLevelType w:val="multilevel"/>
    <w:tmpl w:val="4B0C5B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C66755B"/>
    <w:multiLevelType w:val="multilevel"/>
    <w:tmpl w:val="4B0C5B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A31429"/>
    <w:multiLevelType w:val="multilevel"/>
    <w:tmpl w:val="4B0C5B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08C7592"/>
    <w:multiLevelType w:val="hybridMultilevel"/>
    <w:tmpl w:val="4B7C2300"/>
    <w:lvl w:ilvl="0" w:tplc="91BA0E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83251"/>
    <w:multiLevelType w:val="hybridMultilevel"/>
    <w:tmpl w:val="17DCB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6"/>
  </w:num>
  <w:num w:numId="13">
    <w:abstractNumId w:val="16"/>
  </w:num>
  <w:num w:numId="14">
    <w:abstractNumId w:val="14"/>
  </w:num>
  <w:num w:numId="15">
    <w:abstractNumId w:val="16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12"/>
  </w:num>
  <w:num w:numId="21">
    <w:abstractNumId w:val="20"/>
  </w:num>
  <w:num w:numId="22">
    <w:abstractNumId w:val="10"/>
  </w:num>
  <w:num w:numId="23">
    <w:abstractNumId w:val="6"/>
  </w:num>
  <w:num w:numId="24">
    <w:abstractNumId w:val="9"/>
  </w:num>
  <w:num w:numId="25">
    <w:abstractNumId w:val="19"/>
  </w:num>
  <w:num w:numId="26">
    <w:abstractNumId w:val="3"/>
  </w:num>
  <w:num w:numId="27">
    <w:abstractNumId w:val="17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47DA5"/>
    <w:rsid w:val="000527DD"/>
    <w:rsid w:val="000578B2"/>
    <w:rsid w:val="00060959"/>
    <w:rsid w:val="0006243D"/>
    <w:rsid w:val="000663CD"/>
    <w:rsid w:val="0007158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1F62"/>
    <w:rsid w:val="000E3CC7"/>
    <w:rsid w:val="000E6BD4"/>
    <w:rsid w:val="000F1F1E"/>
    <w:rsid w:val="000F2259"/>
    <w:rsid w:val="0010392D"/>
    <w:rsid w:val="0010447F"/>
    <w:rsid w:val="00104FE3"/>
    <w:rsid w:val="00115014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111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6CBF"/>
    <w:rsid w:val="0022701F"/>
    <w:rsid w:val="002333F5"/>
    <w:rsid w:val="00233724"/>
    <w:rsid w:val="002432E1"/>
    <w:rsid w:val="00246207"/>
    <w:rsid w:val="00246C5E"/>
    <w:rsid w:val="00251343"/>
    <w:rsid w:val="00254F58"/>
    <w:rsid w:val="00255BFD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0F8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C42D9"/>
    <w:rsid w:val="002C771E"/>
    <w:rsid w:val="002D5006"/>
    <w:rsid w:val="002E01D0"/>
    <w:rsid w:val="002E161D"/>
    <w:rsid w:val="002E3100"/>
    <w:rsid w:val="002E6C95"/>
    <w:rsid w:val="002E7C36"/>
    <w:rsid w:val="002F5F31"/>
    <w:rsid w:val="002F5F46"/>
    <w:rsid w:val="002F711D"/>
    <w:rsid w:val="00302216"/>
    <w:rsid w:val="00303E53"/>
    <w:rsid w:val="00306E5F"/>
    <w:rsid w:val="00307E14"/>
    <w:rsid w:val="00314054"/>
    <w:rsid w:val="00316F27"/>
    <w:rsid w:val="00327870"/>
    <w:rsid w:val="0033259D"/>
    <w:rsid w:val="003349F7"/>
    <w:rsid w:val="003406C6"/>
    <w:rsid w:val="003418CC"/>
    <w:rsid w:val="003459BD"/>
    <w:rsid w:val="00350D38"/>
    <w:rsid w:val="00351B36"/>
    <w:rsid w:val="00357B4E"/>
    <w:rsid w:val="003657B2"/>
    <w:rsid w:val="003744CF"/>
    <w:rsid w:val="00374717"/>
    <w:rsid w:val="0037676C"/>
    <w:rsid w:val="003829E5"/>
    <w:rsid w:val="003956CC"/>
    <w:rsid w:val="00395C9A"/>
    <w:rsid w:val="003A2118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07"/>
    <w:rsid w:val="003F0445"/>
    <w:rsid w:val="003F0CF0"/>
    <w:rsid w:val="003F14B1"/>
    <w:rsid w:val="003F3289"/>
    <w:rsid w:val="003F7F5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3DFC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63F"/>
    <w:rsid w:val="004D1B22"/>
    <w:rsid w:val="004D36F2"/>
    <w:rsid w:val="004E072E"/>
    <w:rsid w:val="004E138F"/>
    <w:rsid w:val="004E3C10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090F"/>
    <w:rsid w:val="0057060F"/>
    <w:rsid w:val="00570764"/>
    <w:rsid w:val="00572031"/>
    <w:rsid w:val="00576E84"/>
    <w:rsid w:val="00582B8C"/>
    <w:rsid w:val="0058757E"/>
    <w:rsid w:val="00596A4B"/>
    <w:rsid w:val="00597507"/>
    <w:rsid w:val="005A0BD1"/>
    <w:rsid w:val="005B21B6"/>
    <w:rsid w:val="005B3A08"/>
    <w:rsid w:val="005B7A63"/>
    <w:rsid w:val="005C0955"/>
    <w:rsid w:val="005C2B8B"/>
    <w:rsid w:val="005C49DA"/>
    <w:rsid w:val="005C50F3"/>
    <w:rsid w:val="005C5D91"/>
    <w:rsid w:val="005C6F4F"/>
    <w:rsid w:val="005D07B8"/>
    <w:rsid w:val="005D6597"/>
    <w:rsid w:val="005E14E7"/>
    <w:rsid w:val="005E26A3"/>
    <w:rsid w:val="005E447E"/>
    <w:rsid w:val="005E4EDF"/>
    <w:rsid w:val="005F061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A76B6"/>
    <w:rsid w:val="006B077C"/>
    <w:rsid w:val="006B0B9B"/>
    <w:rsid w:val="006B6803"/>
    <w:rsid w:val="006C1434"/>
    <w:rsid w:val="006D2A3F"/>
    <w:rsid w:val="006D2FBC"/>
    <w:rsid w:val="006E138B"/>
    <w:rsid w:val="006E32AD"/>
    <w:rsid w:val="006E7C06"/>
    <w:rsid w:val="006F1FDC"/>
    <w:rsid w:val="007013EF"/>
    <w:rsid w:val="007140A1"/>
    <w:rsid w:val="007173CA"/>
    <w:rsid w:val="007216AA"/>
    <w:rsid w:val="00721AB5"/>
    <w:rsid w:val="00721DEF"/>
    <w:rsid w:val="00724A43"/>
    <w:rsid w:val="007260F8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454"/>
    <w:rsid w:val="00816735"/>
    <w:rsid w:val="00820141"/>
    <w:rsid w:val="00820E0C"/>
    <w:rsid w:val="008338A2"/>
    <w:rsid w:val="00841AA9"/>
    <w:rsid w:val="00852A83"/>
    <w:rsid w:val="00853EE4"/>
    <w:rsid w:val="00855535"/>
    <w:rsid w:val="0086255E"/>
    <w:rsid w:val="008633F0"/>
    <w:rsid w:val="00867D9D"/>
    <w:rsid w:val="00872E0A"/>
    <w:rsid w:val="00873260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34AE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4A7F"/>
    <w:rsid w:val="009166B5"/>
    <w:rsid w:val="00924AE1"/>
    <w:rsid w:val="00925061"/>
    <w:rsid w:val="009269B1"/>
    <w:rsid w:val="0092724D"/>
    <w:rsid w:val="00933D72"/>
    <w:rsid w:val="00937BD9"/>
    <w:rsid w:val="00950E2C"/>
    <w:rsid w:val="00951D50"/>
    <w:rsid w:val="009525EB"/>
    <w:rsid w:val="00954874"/>
    <w:rsid w:val="00961400"/>
    <w:rsid w:val="00963646"/>
    <w:rsid w:val="00983E58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D7905"/>
    <w:rsid w:val="009E08D1"/>
    <w:rsid w:val="009E180E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1BF"/>
    <w:rsid w:val="00B01B4D"/>
    <w:rsid w:val="00B03868"/>
    <w:rsid w:val="00B05E7A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01C0"/>
    <w:rsid w:val="00B90729"/>
    <w:rsid w:val="00B907DA"/>
    <w:rsid w:val="00B950BC"/>
    <w:rsid w:val="00B9714C"/>
    <w:rsid w:val="00BA0349"/>
    <w:rsid w:val="00BA0C23"/>
    <w:rsid w:val="00BA3F8D"/>
    <w:rsid w:val="00BB7A10"/>
    <w:rsid w:val="00BC5472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2B8B"/>
    <w:rsid w:val="00C133EE"/>
    <w:rsid w:val="00C27DE9"/>
    <w:rsid w:val="00C33388"/>
    <w:rsid w:val="00C35484"/>
    <w:rsid w:val="00C4173A"/>
    <w:rsid w:val="00C53547"/>
    <w:rsid w:val="00C602FF"/>
    <w:rsid w:val="00C61174"/>
    <w:rsid w:val="00C6148F"/>
    <w:rsid w:val="00C615F5"/>
    <w:rsid w:val="00C62F7A"/>
    <w:rsid w:val="00C63B9C"/>
    <w:rsid w:val="00C6682F"/>
    <w:rsid w:val="00C67ADA"/>
    <w:rsid w:val="00C7275E"/>
    <w:rsid w:val="00C74C5D"/>
    <w:rsid w:val="00C85312"/>
    <w:rsid w:val="00C863C4"/>
    <w:rsid w:val="00C90282"/>
    <w:rsid w:val="00C93C3E"/>
    <w:rsid w:val="00CA12E3"/>
    <w:rsid w:val="00CA5296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4DEF"/>
    <w:rsid w:val="00D02919"/>
    <w:rsid w:val="00D04C61"/>
    <w:rsid w:val="00D05B48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4A3E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609C"/>
    <w:rsid w:val="00E40181"/>
    <w:rsid w:val="00E56A01"/>
    <w:rsid w:val="00E629A1"/>
    <w:rsid w:val="00E6794C"/>
    <w:rsid w:val="00E71591"/>
    <w:rsid w:val="00E82C55"/>
    <w:rsid w:val="00E92AC3"/>
    <w:rsid w:val="00E95FBE"/>
    <w:rsid w:val="00EA07CD"/>
    <w:rsid w:val="00EB00E0"/>
    <w:rsid w:val="00EC059F"/>
    <w:rsid w:val="00EC1F24"/>
    <w:rsid w:val="00EC22F6"/>
    <w:rsid w:val="00ED53D4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2FEF"/>
    <w:rsid w:val="00F16F1B"/>
    <w:rsid w:val="00F17C74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5367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A97EE4-06F8-45A2-9BE2-E57F4CA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C8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public-health/infectious-diseases/personal-care-body-art-industries/hairdressing-infection-pre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lis.business.gov.a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HomeDirs4\sili1206\Documents\Changes%20to%20council%20registration%20requirements%20for%20hairdressing%20-%20Info%20for%20counc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Changes to council registration requirements for hairdressing - Info for councils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4427</CharactersWithSpaces>
  <SharedDoc>false</SharedDoc>
  <HyperlinkBase/>
  <HLinks>
    <vt:vector size="6" baseType="variant"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mailto:minfectious.diseases@dhhs.vic.gov.auailto: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Spiro Iliopoulos (DHHS)</cp:lastModifiedBy>
  <cp:revision>4</cp:revision>
  <cp:lastPrinted>2015-08-21T03:17:00Z</cp:lastPrinted>
  <dcterms:created xsi:type="dcterms:W3CDTF">2019-06-27T02:19:00Z</dcterms:created>
  <dcterms:modified xsi:type="dcterms:W3CDTF">2019-08-13T04:28:00Z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