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897D2D" w14:textId="77777777" w:rsidR="00056EC4" w:rsidRPr="00C63074" w:rsidRDefault="00A97BD3" w:rsidP="009E1964">
      <w:pPr>
        <w:pStyle w:val="Body"/>
        <w:jc w:val="right"/>
      </w:pPr>
      <w:r w:rsidRPr="00C63074">
        <w:rPr>
          <w:noProof/>
        </w:rPr>
        <w:drawing>
          <wp:anchor distT="0" distB="0" distL="114300" distR="114300" simplePos="0" relativeHeight="251658240" behindDoc="1" locked="1" layoutInCell="1" allowOverlap="1" wp14:anchorId="4454D383" wp14:editId="05432CC6">
            <wp:simplePos x="0" y="0"/>
            <wp:positionH relativeFrom="page">
              <wp:posOffset>0</wp:posOffset>
            </wp:positionH>
            <wp:positionV relativeFrom="page">
              <wp:posOffset>0</wp:posOffset>
            </wp:positionV>
            <wp:extent cx="7560000" cy="10152000"/>
            <wp:effectExtent l="0" t="0" r="3175" b="1905"/>
            <wp:wrapNone/>
            <wp:docPr id="9" name="Picture 9"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Victoria State Government Department of Health"/>
                    <pic:cNvPicPr/>
                  </pic:nvPicPr>
                  <pic:blipFill>
                    <a:blip r:embed="rId8"/>
                    <a:stretch>
                      <a:fillRect/>
                    </a:stretch>
                  </pic:blipFill>
                  <pic:spPr>
                    <a:xfrm>
                      <a:off x="0" y="0"/>
                      <a:ext cx="7560000" cy="101520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rsidRPr="00C63074" w14:paraId="7FEED042" w14:textId="77777777" w:rsidTr="00431F42">
        <w:trPr>
          <w:cantSplit/>
        </w:trPr>
        <w:tc>
          <w:tcPr>
            <w:tcW w:w="0" w:type="auto"/>
            <w:tcMar>
              <w:top w:w="0" w:type="dxa"/>
              <w:left w:w="0" w:type="dxa"/>
              <w:right w:w="0" w:type="dxa"/>
            </w:tcMar>
          </w:tcPr>
          <w:p w14:paraId="121740FF" w14:textId="77777777" w:rsidR="00012128" w:rsidRDefault="00E26997" w:rsidP="00012128">
            <w:pPr>
              <w:pStyle w:val="Documenttitle"/>
            </w:pPr>
            <w:r w:rsidRPr="00C63074">
              <w:t xml:space="preserve">Victorian </w:t>
            </w:r>
            <w:r w:rsidR="00012128">
              <w:t>Perinatal Data Collection</w:t>
            </w:r>
            <w:r w:rsidRPr="00C63074">
              <w:t xml:space="preserve"> (V</w:t>
            </w:r>
            <w:r w:rsidR="00012128">
              <w:t>PDC</w:t>
            </w:r>
            <w:r w:rsidRPr="00C63074">
              <w:t>) manual 2021-22</w:t>
            </w:r>
          </w:p>
          <w:p w14:paraId="70942F7D" w14:textId="6BC13FEF" w:rsidR="00AD784C" w:rsidRPr="00C63074" w:rsidRDefault="00012128" w:rsidP="00012128">
            <w:pPr>
              <w:pStyle w:val="Documenttitle"/>
            </w:pPr>
            <w:r>
              <w:t xml:space="preserve">Section </w:t>
            </w:r>
            <w:r w:rsidR="00C07E45">
              <w:t>5</w:t>
            </w:r>
            <w:r w:rsidR="00826C80">
              <w:t>a</w:t>
            </w:r>
            <w:r>
              <w:t xml:space="preserve"> </w:t>
            </w:r>
            <w:r w:rsidR="00826C80">
              <w:t xml:space="preserve">Web form and </w:t>
            </w:r>
            <w:proofErr w:type="spellStart"/>
            <w:r w:rsidR="00826C80">
              <w:t>HealthCollect</w:t>
            </w:r>
            <w:proofErr w:type="spellEnd"/>
          </w:p>
        </w:tc>
      </w:tr>
      <w:tr w:rsidR="00AD784C" w:rsidRPr="00C63074" w14:paraId="4911A8AF" w14:textId="77777777" w:rsidTr="00431F42">
        <w:trPr>
          <w:cantSplit/>
        </w:trPr>
        <w:tc>
          <w:tcPr>
            <w:tcW w:w="0" w:type="auto"/>
          </w:tcPr>
          <w:p w14:paraId="07B86BF1" w14:textId="7467ECBE" w:rsidR="00386109" w:rsidRPr="00C63074" w:rsidRDefault="00012128" w:rsidP="009315BE">
            <w:pPr>
              <w:pStyle w:val="Documentsubtitle"/>
            </w:pPr>
            <w:r>
              <w:t>Version 9.0</w:t>
            </w:r>
          </w:p>
        </w:tc>
      </w:tr>
      <w:tr w:rsidR="00430393" w:rsidRPr="00C63074" w14:paraId="04F16417" w14:textId="77777777" w:rsidTr="00431F42">
        <w:trPr>
          <w:cantSplit/>
        </w:trPr>
        <w:tc>
          <w:tcPr>
            <w:tcW w:w="0" w:type="auto"/>
          </w:tcPr>
          <w:p w14:paraId="45811AE4" w14:textId="77777777" w:rsidR="00430393" w:rsidRPr="00C63074" w:rsidRDefault="00560A36" w:rsidP="00430393">
            <w:pPr>
              <w:pStyle w:val="Bannermarking"/>
            </w:pPr>
            <w:fldSimple w:instr=" FILLIN  &quot;Type the protective marking&quot; \d OFFICIAL \o  \* MERGEFORMAT ">
              <w:r w:rsidR="00F57DFB" w:rsidRPr="00C63074">
                <w:t>OFFICIAL</w:t>
              </w:r>
            </w:fldSimple>
          </w:p>
        </w:tc>
      </w:tr>
    </w:tbl>
    <w:p w14:paraId="3B996FDE" w14:textId="77777777" w:rsidR="00FE4081" w:rsidRPr="00C63074" w:rsidRDefault="00FE4081" w:rsidP="00FE4081">
      <w:pPr>
        <w:pStyle w:val="Body"/>
      </w:pPr>
    </w:p>
    <w:p w14:paraId="08656341" w14:textId="77777777" w:rsidR="00FE4081" w:rsidRPr="00C63074" w:rsidRDefault="00FE4081" w:rsidP="00FE4081">
      <w:pPr>
        <w:pStyle w:val="Body"/>
        <w:sectPr w:rsidR="00FE4081" w:rsidRPr="00C63074" w:rsidSect="002C5B7C">
          <w:type w:val="continuous"/>
          <w:pgSz w:w="11906" w:h="16838" w:code="9"/>
          <w:pgMar w:top="3969" w:right="1304" w:bottom="1418" w:left="1304" w:header="680" w:footer="851" w:gutter="0"/>
          <w:cols w:space="340"/>
          <w:docGrid w:linePitch="360"/>
        </w:sectPr>
      </w:pPr>
    </w:p>
    <w:p w14:paraId="6625B845" w14:textId="097FFCBB" w:rsidR="000D2ABA" w:rsidRPr="00C63074" w:rsidRDefault="000D2ABA" w:rsidP="009E1964">
      <w:pPr>
        <w:pStyle w:val="Body"/>
        <w:jc w:val="right"/>
      </w:pPr>
    </w:p>
    <w:tbl>
      <w:tblPr>
        <w:tblStyle w:val="TableGrid"/>
        <w:tblpPr w:leftFromText="181" w:rightFromText="181" w:tblpYSpec="bottom"/>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88"/>
      </w:tblGrid>
      <w:tr w:rsidR="009F2182" w:rsidRPr="00C63074" w14:paraId="4C355B47" w14:textId="77777777" w:rsidTr="00B10BE6">
        <w:trPr>
          <w:cantSplit/>
          <w:trHeight w:val="5103"/>
        </w:trPr>
        <w:tc>
          <w:tcPr>
            <w:tcW w:w="9288" w:type="dxa"/>
            <w:vAlign w:val="bottom"/>
          </w:tcPr>
          <w:p w14:paraId="4BA44B25" w14:textId="4039134F" w:rsidR="009F2182" w:rsidRPr="00C63074" w:rsidRDefault="009F2182" w:rsidP="00B10BE6">
            <w:pPr>
              <w:pStyle w:val="Accessibilitypara"/>
            </w:pPr>
            <w:r w:rsidRPr="00C63074">
              <w:t>To receive this document in another forma</w:t>
            </w:r>
            <w:r w:rsidR="00B10BE6" w:rsidRPr="00C63074">
              <w:t xml:space="preserve">t </w:t>
            </w:r>
            <w:r w:rsidRPr="00C63074">
              <w:t xml:space="preserve">email </w:t>
            </w:r>
            <w:hyperlink r:id="rId9" w:history="1">
              <w:r w:rsidR="0025124E">
                <w:rPr>
                  <w:rStyle w:val="Hyperlink"/>
                  <w:color w:val="auto"/>
                </w:rPr>
                <w:t>HDSS Helpdesk</w:t>
              </w:r>
            </w:hyperlink>
            <w:r w:rsidRPr="00C63074">
              <w:t xml:space="preserve"> &lt;</w:t>
            </w:r>
            <w:r w:rsidR="0025124E" w:rsidRPr="00C63074">
              <w:t>HDSS</w:t>
            </w:r>
            <w:r w:rsidR="00B10BE6" w:rsidRPr="00C63074">
              <w:t>.</w:t>
            </w:r>
            <w:r w:rsidR="0025124E">
              <w:t>H</w:t>
            </w:r>
            <w:r w:rsidR="00B10BE6" w:rsidRPr="00C63074">
              <w:t>elpdesk@health.vic.gov.au</w:t>
            </w:r>
            <w:r w:rsidRPr="00C63074">
              <w:t>&gt;.</w:t>
            </w:r>
          </w:p>
          <w:p w14:paraId="78E39E48" w14:textId="77777777" w:rsidR="009F2182" w:rsidRPr="00C63074" w:rsidRDefault="009F2182" w:rsidP="00B10BE6">
            <w:pPr>
              <w:pStyle w:val="Imprint"/>
              <w:rPr>
                <w:color w:val="auto"/>
              </w:rPr>
            </w:pPr>
            <w:r w:rsidRPr="00C63074">
              <w:rPr>
                <w:color w:val="auto"/>
              </w:rPr>
              <w:t>Authorised and published by the Victorian Government, 1 Treasury Place, Melbourne.</w:t>
            </w:r>
          </w:p>
          <w:p w14:paraId="4F3C3A2C" w14:textId="085CB353" w:rsidR="009F2182" w:rsidRDefault="009F2182" w:rsidP="00B10BE6">
            <w:pPr>
              <w:pStyle w:val="Imprint"/>
              <w:rPr>
                <w:color w:val="auto"/>
              </w:rPr>
            </w:pPr>
            <w:r w:rsidRPr="00C63074">
              <w:rPr>
                <w:color w:val="auto"/>
              </w:rPr>
              <w:t xml:space="preserve">© State of Victoria, Australia, Department of </w:t>
            </w:r>
            <w:r w:rsidR="003D5928" w:rsidRPr="00C63074">
              <w:rPr>
                <w:color w:val="auto"/>
              </w:rPr>
              <w:t>Health</w:t>
            </w:r>
            <w:r w:rsidRPr="00C63074">
              <w:rPr>
                <w:color w:val="auto"/>
              </w:rPr>
              <w:t xml:space="preserve">, </w:t>
            </w:r>
            <w:r w:rsidR="00B10BE6" w:rsidRPr="00C63074">
              <w:rPr>
                <w:color w:val="auto"/>
              </w:rPr>
              <w:t>June 2021</w:t>
            </w:r>
            <w:r w:rsidRPr="00C63074">
              <w:rPr>
                <w:color w:val="auto"/>
              </w:rPr>
              <w:t>.</w:t>
            </w:r>
          </w:p>
          <w:p w14:paraId="208FEBBE" w14:textId="1344D67A" w:rsidR="009F2182" w:rsidRPr="00C63074" w:rsidRDefault="00C55E3E" w:rsidP="00B10BE6">
            <w:pPr>
              <w:pStyle w:val="Imprint"/>
              <w:rPr>
                <w:color w:val="auto"/>
              </w:rPr>
            </w:pPr>
            <w:r>
              <w:rPr>
                <w:rFonts w:cs="Arial"/>
                <w:b/>
                <w:bCs/>
                <w:color w:val="000000"/>
              </w:rPr>
              <w:t xml:space="preserve">ISBN </w:t>
            </w:r>
            <w:r>
              <w:rPr>
                <w:rFonts w:cs="Arial"/>
                <w:color w:val="000000"/>
              </w:rPr>
              <w:t>978-1-76096-467-2</w:t>
            </w:r>
            <w:r>
              <w:rPr>
                <w:rFonts w:cs="Arial"/>
                <w:b/>
                <w:bCs/>
                <w:color w:val="000000"/>
              </w:rPr>
              <w:t xml:space="preserve"> (pdf/online/MS word)</w:t>
            </w:r>
            <w:bookmarkStart w:id="0" w:name="_Hlk62746129"/>
            <w:r w:rsidR="00B10BE6" w:rsidRPr="00C63074">
              <w:rPr>
                <w:color w:val="auto"/>
              </w:rPr>
              <w:t xml:space="preserve"> </w:t>
            </w:r>
          </w:p>
          <w:p w14:paraId="4C53A38D" w14:textId="4529018A" w:rsidR="009F2182" w:rsidRPr="00C63074" w:rsidRDefault="009F2182" w:rsidP="00B10BE6">
            <w:pPr>
              <w:pStyle w:val="Imprint"/>
              <w:rPr>
                <w:color w:val="auto"/>
              </w:rPr>
            </w:pPr>
            <w:r w:rsidRPr="00C63074">
              <w:rPr>
                <w:color w:val="auto"/>
              </w:rPr>
              <w:t>Available at</w:t>
            </w:r>
            <w:r w:rsidRPr="00E003F4">
              <w:rPr>
                <w:rStyle w:val="Hyperlink"/>
              </w:rPr>
              <w:t xml:space="preserve"> </w:t>
            </w:r>
            <w:hyperlink r:id="rId10" w:history="1">
              <w:r w:rsidR="00012128" w:rsidRPr="00012128">
                <w:rPr>
                  <w:rStyle w:val="Hyperlink"/>
                </w:rPr>
                <w:t>VPDC</w:t>
              </w:r>
              <w:r w:rsidR="00E003F4" w:rsidRPr="00012128">
                <w:rPr>
                  <w:rStyle w:val="Hyperlink"/>
                </w:rPr>
                <w:t xml:space="preserve"> website</w:t>
              </w:r>
            </w:hyperlink>
            <w:r w:rsidRPr="00C63074">
              <w:rPr>
                <w:color w:val="auto"/>
              </w:rPr>
              <w:t xml:space="preserve"> &lt;</w:t>
            </w:r>
            <w:r w:rsidR="00012128" w:rsidRPr="00012128">
              <w:rPr>
                <w:color w:val="auto"/>
              </w:rPr>
              <w:t>https://www2.health.vic.gov.au/hospitals-and-health-services/quality-safety-service/consultative-councils/council-obstetric-paediatric-mortality/perinatal-data-collection</w:t>
            </w:r>
            <w:r w:rsidR="00B10BE6" w:rsidRPr="00C63074">
              <w:rPr>
                <w:color w:val="auto"/>
              </w:rPr>
              <w:t>&gt;</w:t>
            </w:r>
          </w:p>
          <w:bookmarkEnd w:id="0"/>
          <w:p w14:paraId="3FB635A9" w14:textId="031BD3A3" w:rsidR="009F2182" w:rsidRPr="00C63074" w:rsidRDefault="009F2182" w:rsidP="00B10BE6">
            <w:pPr>
              <w:pStyle w:val="Body"/>
            </w:pPr>
          </w:p>
        </w:tc>
      </w:tr>
      <w:tr w:rsidR="0008204A" w:rsidRPr="00C63074" w14:paraId="0D57BFA6" w14:textId="77777777" w:rsidTr="00B10BE6">
        <w:trPr>
          <w:cantSplit/>
        </w:trPr>
        <w:tc>
          <w:tcPr>
            <w:tcW w:w="9288" w:type="dxa"/>
          </w:tcPr>
          <w:p w14:paraId="35FB8630" w14:textId="77777777" w:rsidR="0008204A" w:rsidRPr="00C63074" w:rsidRDefault="0008204A" w:rsidP="00B10BE6">
            <w:pPr>
              <w:pStyle w:val="Body"/>
            </w:pPr>
          </w:p>
        </w:tc>
      </w:tr>
    </w:tbl>
    <w:p w14:paraId="7A5FFF78" w14:textId="77777777" w:rsidR="0008204A" w:rsidRPr="00C63074" w:rsidRDefault="0008204A" w:rsidP="0008204A">
      <w:pPr>
        <w:pStyle w:val="Body"/>
      </w:pPr>
      <w:r w:rsidRPr="00C63074">
        <w:br w:type="page"/>
      </w:r>
    </w:p>
    <w:p w14:paraId="4FD89953" w14:textId="77777777" w:rsidR="00AD784C" w:rsidRPr="00C63074" w:rsidRDefault="00AD784C" w:rsidP="002365B4">
      <w:pPr>
        <w:pStyle w:val="TOCheadingreport"/>
      </w:pPr>
      <w:r w:rsidRPr="00AC6478">
        <w:lastRenderedPageBreak/>
        <w:t>Contents</w:t>
      </w:r>
    </w:p>
    <w:p w14:paraId="6386D4F0" w14:textId="2CC96A11" w:rsidR="00232CA1" w:rsidRDefault="00AD784C">
      <w:pPr>
        <w:pStyle w:val="TOC1"/>
        <w:rPr>
          <w:rFonts w:asciiTheme="minorHAnsi" w:eastAsiaTheme="minorEastAsia" w:hAnsiTheme="minorHAnsi" w:cstheme="minorBidi"/>
          <w:b w:val="0"/>
          <w:sz w:val="22"/>
          <w:szCs w:val="22"/>
          <w:lang w:eastAsia="en-AU"/>
        </w:rPr>
      </w:pPr>
      <w:r w:rsidRPr="00C63074">
        <w:rPr>
          <w:noProof w:val="0"/>
        </w:rPr>
        <w:fldChar w:fldCharType="begin"/>
      </w:r>
      <w:r w:rsidRPr="00C63074">
        <w:rPr>
          <w:noProof w:val="0"/>
        </w:rPr>
        <w:instrText xml:space="preserve"> TOC \h \z \t "Heading 1,1,Heading 2,2" </w:instrText>
      </w:r>
      <w:r w:rsidRPr="00C63074">
        <w:rPr>
          <w:noProof w:val="0"/>
        </w:rPr>
        <w:fldChar w:fldCharType="separate"/>
      </w:r>
      <w:hyperlink w:anchor="_Toc77851781" w:history="1">
        <w:r w:rsidR="00232CA1" w:rsidRPr="007D0D0A">
          <w:rPr>
            <w:rStyle w:val="Hyperlink"/>
          </w:rPr>
          <w:t>Introduction</w:t>
        </w:r>
        <w:r w:rsidR="00232CA1">
          <w:rPr>
            <w:webHidden/>
          </w:rPr>
          <w:tab/>
        </w:r>
        <w:r w:rsidR="00232CA1">
          <w:rPr>
            <w:webHidden/>
          </w:rPr>
          <w:fldChar w:fldCharType="begin"/>
        </w:r>
        <w:r w:rsidR="00232CA1">
          <w:rPr>
            <w:webHidden/>
          </w:rPr>
          <w:instrText xml:space="preserve"> PAGEREF _Toc77851781 \h </w:instrText>
        </w:r>
        <w:r w:rsidR="00232CA1">
          <w:rPr>
            <w:webHidden/>
          </w:rPr>
        </w:r>
        <w:r w:rsidR="00232CA1">
          <w:rPr>
            <w:webHidden/>
          </w:rPr>
          <w:fldChar w:fldCharType="separate"/>
        </w:r>
        <w:r w:rsidR="00232CA1">
          <w:rPr>
            <w:webHidden/>
          </w:rPr>
          <w:t>4</w:t>
        </w:r>
        <w:r w:rsidR="00232CA1">
          <w:rPr>
            <w:webHidden/>
          </w:rPr>
          <w:fldChar w:fldCharType="end"/>
        </w:r>
      </w:hyperlink>
    </w:p>
    <w:p w14:paraId="46A3F40C" w14:textId="171A946B" w:rsidR="00232CA1" w:rsidRDefault="00232CA1">
      <w:pPr>
        <w:pStyle w:val="TOC1"/>
        <w:rPr>
          <w:rFonts w:asciiTheme="minorHAnsi" w:eastAsiaTheme="minorEastAsia" w:hAnsiTheme="minorHAnsi" w:cstheme="minorBidi"/>
          <w:b w:val="0"/>
          <w:sz w:val="22"/>
          <w:szCs w:val="22"/>
          <w:lang w:eastAsia="en-AU"/>
        </w:rPr>
      </w:pPr>
      <w:hyperlink w:anchor="_Toc77851782" w:history="1">
        <w:r w:rsidRPr="007D0D0A">
          <w:rPr>
            <w:rStyle w:val="Hyperlink"/>
          </w:rPr>
          <w:t>General information about the HealthCollect portal</w:t>
        </w:r>
        <w:r>
          <w:rPr>
            <w:webHidden/>
          </w:rPr>
          <w:tab/>
        </w:r>
        <w:r>
          <w:rPr>
            <w:webHidden/>
          </w:rPr>
          <w:fldChar w:fldCharType="begin"/>
        </w:r>
        <w:r>
          <w:rPr>
            <w:webHidden/>
          </w:rPr>
          <w:instrText xml:space="preserve"> PAGEREF _Toc77851782 \h </w:instrText>
        </w:r>
        <w:r>
          <w:rPr>
            <w:webHidden/>
          </w:rPr>
        </w:r>
        <w:r>
          <w:rPr>
            <w:webHidden/>
          </w:rPr>
          <w:fldChar w:fldCharType="separate"/>
        </w:r>
        <w:r>
          <w:rPr>
            <w:webHidden/>
          </w:rPr>
          <w:t>5</w:t>
        </w:r>
        <w:r>
          <w:rPr>
            <w:webHidden/>
          </w:rPr>
          <w:fldChar w:fldCharType="end"/>
        </w:r>
      </w:hyperlink>
    </w:p>
    <w:p w14:paraId="1AD649AD" w14:textId="24209A46" w:rsidR="00232CA1" w:rsidRDefault="00232CA1">
      <w:pPr>
        <w:pStyle w:val="TOC2"/>
        <w:rPr>
          <w:rFonts w:asciiTheme="minorHAnsi" w:eastAsiaTheme="minorEastAsia" w:hAnsiTheme="minorHAnsi" w:cstheme="minorBidi"/>
          <w:sz w:val="22"/>
          <w:szCs w:val="22"/>
          <w:lang w:eastAsia="en-AU"/>
        </w:rPr>
      </w:pPr>
      <w:hyperlink w:anchor="_Toc77851783" w:history="1">
        <w:r w:rsidRPr="007D0D0A">
          <w:rPr>
            <w:rStyle w:val="Hyperlink"/>
          </w:rPr>
          <w:t>Requesting access to HealthCollect for VPDC reporting</w:t>
        </w:r>
        <w:r>
          <w:rPr>
            <w:webHidden/>
          </w:rPr>
          <w:tab/>
        </w:r>
        <w:r>
          <w:rPr>
            <w:webHidden/>
          </w:rPr>
          <w:fldChar w:fldCharType="begin"/>
        </w:r>
        <w:r>
          <w:rPr>
            <w:webHidden/>
          </w:rPr>
          <w:instrText xml:space="preserve"> PAGEREF _Toc77851783 \h </w:instrText>
        </w:r>
        <w:r>
          <w:rPr>
            <w:webHidden/>
          </w:rPr>
        </w:r>
        <w:r>
          <w:rPr>
            <w:webHidden/>
          </w:rPr>
          <w:fldChar w:fldCharType="separate"/>
        </w:r>
        <w:r>
          <w:rPr>
            <w:webHidden/>
          </w:rPr>
          <w:t>5</w:t>
        </w:r>
        <w:r>
          <w:rPr>
            <w:webHidden/>
          </w:rPr>
          <w:fldChar w:fldCharType="end"/>
        </w:r>
      </w:hyperlink>
    </w:p>
    <w:p w14:paraId="29D5391B" w14:textId="0A2F3C07" w:rsidR="00232CA1" w:rsidRDefault="00232CA1">
      <w:pPr>
        <w:pStyle w:val="TOC2"/>
        <w:rPr>
          <w:rFonts w:asciiTheme="minorHAnsi" w:eastAsiaTheme="minorEastAsia" w:hAnsiTheme="minorHAnsi" w:cstheme="minorBidi"/>
          <w:sz w:val="22"/>
          <w:szCs w:val="22"/>
          <w:lang w:eastAsia="en-AU"/>
        </w:rPr>
      </w:pPr>
      <w:hyperlink w:anchor="_Toc77851784" w:history="1">
        <w:r w:rsidRPr="007D0D0A">
          <w:rPr>
            <w:rStyle w:val="Hyperlink"/>
          </w:rPr>
          <w:t>Logging into the HealthCollect Portal</w:t>
        </w:r>
        <w:r>
          <w:rPr>
            <w:webHidden/>
          </w:rPr>
          <w:tab/>
        </w:r>
        <w:r>
          <w:rPr>
            <w:webHidden/>
          </w:rPr>
          <w:fldChar w:fldCharType="begin"/>
        </w:r>
        <w:r>
          <w:rPr>
            <w:webHidden/>
          </w:rPr>
          <w:instrText xml:space="preserve"> PAGEREF _Toc77851784 \h </w:instrText>
        </w:r>
        <w:r>
          <w:rPr>
            <w:webHidden/>
          </w:rPr>
        </w:r>
        <w:r>
          <w:rPr>
            <w:webHidden/>
          </w:rPr>
          <w:fldChar w:fldCharType="separate"/>
        </w:r>
        <w:r>
          <w:rPr>
            <w:webHidden/>
          </w:rPr>
          <w:t>5</w:t>
        </w:r>
        <w:r>
          <w:rPr>
            <w:webHidden/>
          </w:rPr>
          <w:fldChar w:fldCharType="end"/>
        </w:r>
      </w:hyperlink>
    </w:p>
    <w:p w14:paraId="73FC90AE" w14:textId="1B29CE67" w:rsidR="00232CA1" w:rsidRDefault="00232CA1">
      <w:pPr>
        <w:pStyle w:val="TOC2"/>
        <w:rPr>
          <w:rFonts w:asciiTheme="minorHAnsi" w:eastAsiaTheme="minorEastAsia" w:hAnsiTheme="minorHAnsi" w:cstheme="minorBidi"/>
          <w:sz w:val="22"/>
          <w:szCs w:val="22"/>
          <w:lang w:eastAsia="en-AU"/>
        </w:rPr>
      </w:pPr>
      <w:hyperlink w:anchor="_Toc77851785" w:history="1">
        <w:r w:rsidRPr="007D0D0A">
          <w:rPr>
            <w:rStyle w:val="Hyperlink"/>
          </w:rPr>
          <w:t>Username and password</w:t>
        </w:r>
        <w:r>
          <w:rPr>
            <w:webHidden/>
          </w:rPr>
          <w:tab/>
        </w:r>
        <w:r>
          <w:rPr>
            <w:webHidden/>
          </w:rPr>
          <w:fldChar w:fldCharType="begin"/>
        </w:r>
        <w:r>
          <w:rPr>
            <w:webHidden/>
          </w:rPr>
          <w:instrText xml:space="preserve"> PAGEREF _Toc77851785 \h </w:instrText>
        </w:r>
        <w:r>
          <w:rPr>
            <w:webHidden/>
          </w:rPr>
        </w:r>
        <w:r>
          <w:rPr>
            <w:webHidden/>
          </w:rPr>
          <w:fldChar w:fldCharType="separate"/>
        </w:r>
        <w:r>
          <w:rPr>
            <w:webHidden/>
          </w:rPr>
          <w:t>5</w:t>
        </w:r>
        <w:r>
          <w:rPr>
            <w:webHidden/>
          </w:rPr>
          <w:fldChar w:fldCharType="end"/>
        </w:r>
      </w:hyperlink>
    </w:p>
    <w:p w14:paraId="3B47552D" w14:textId="44F6B19C" w:rsidR="00232CA1" w:rsidRDefault="00232CA1">
      <w:pPr>
        <w:pStyle w:val="TOC2"/>
        <w:rPr>
          <w:rFonts w:asciiTheme="minorHAnsi" w:eastAsiaTheme="minorEastAsia" w:hAnsiTheme="minorHAnsi" w:cstheme="minorBidi"/>
          <w:sz w:val="22"/>
          <w:szCs w:val="22"/>
          <w:lang w:eastAsia="en-AU"/>
        </w:rPr>
      </w:pPr>
      <w:hyperlink w:anchor="_Toc77851786" w:history="1">
        <w:r w:rsidRPr="007D0D0A">
          <w:rPr>
            <w:rStyle w:val="Hyperlink"/>
          </w:rPr>
          <w:t>Password reset</w:t>
        </w:r>
        <w:r>
          <w:rPr>
            <w:webHidden/>
          </w:rPr>
          <w:tab/>
        </w:r>
        <w:r>
          <w:rPr>
            <w:webHidden/>
          </w:rPr>
          <w:fldChar w:fldCharType="begin"/>
        </w:r>
        <w:r>
          <w:rPr>
            <w:webHidden/>
          </w:rPr>
          <w:instrText xml:space="preserve"> PAGEREF _Toc77851786 \h </w:instrText>
        </w:r>
        <w:r>
          <w:rPr>
            <w:webHidden/>
          </w:rPr>
        </w:r>
        <w:r>
          <w:rPr>
            <w:webHidden/>
          </w:rPr>
          <w:fldChar w:fldCharType="separate"/>
        </w:r>
        <w:r>
          <w:rPr>
            <w:webHidden/>
          </w:rPr>
          <w:t>6</w:t>
        </w:r>
        <w:r>
          <w:rPr>
            <w:webHidden/>
          </w:rPr>
          <w:fldChar w:fldCharType="end"/>
        </w:r>
      </w:hyperlink>
    </w:p>
    <w:p w14:paraId="3A9B83D4" w14:textId="3B469533" w:rsidR="00232CA1" w:rsidRDefault="00232CA1">
      <w:pPr>
        <w:pStyle w:val="TOC2"/>
        <w:rPr>
          <w:rFonts w:asciiTheme="minorHAnsi" w:eastAsiaTheme="minorEastAsia" w:hAnsiTheme="minorHAnsi" w:cstheme="minorBidi"/>
          <w:sz w:val="22"/>
          <w:szCs w:val="22"/>
          <w:lang w:eastAsia="en-AU"/>
        </w:rPr>
      </w:pPr>
      <w:hyperlink w:anchor="_Toc77851787" w:history="1">
        <w:r w:rsidRPr="007D0D0A">
          <w:rPr>
            <w:rStyle w:val="Hyperlink"/>
          </w:rPr>
          <w:t>Help with using the VPDC Webform</w:t>
        </w:r>
        <w:r>
          <w:rPr>
            <w:webHidden/>
          </w:rPr>
          <w:tab/>
        </w:r>
        <w:r>
          <w:rPr>
            <w:webHidden/>
          </w:rPr>
          <w:fldChar w:fldCharType="begin"/>
        </w:r>
        <w:r>
          <w:rPr>
            <w:webHidden/>
          </w:rPr>
          <w:instrText xml:space="preserve"> PAGEREF _Toc77851787 \h </w:instrText>
        </w:r>
        <w:r>
          <w:rPr>
            <w:webHidden/>
          </w:rPr>
        </w:r>
        <w:r>
          <w:rPr>
            <w:webHidden/>
          </w:rPr>
          <w:fldChar w:fldCharType="separate"/>
        </w:r>
        <w:r>
          <w:rPr>
            <w:webHidden/>
          </w:rPr>
          <w:t>8</w:t>
        </w:r>
        <w:r>
          <w:rPr>
            <w:webHidden/>
          </w:rPr>
          <w:fldChar w:fldCharType="end"/>
        </w:r>
      </w:hyperlink>
    </w:p>
    <w:p w14:paraId="7B1D25BE" w14:textId="0CB157E0" w:rsidR="00232CA1" w:rsidRDefault="00232CA1">
      <w:pPr>
        <w:pStyle w:val="TOC2"/>
        <w:rPr>
          <w:rFonts w:asciiTheme="minorHAnsi" w:eastAsiaTheme="minorEastAsia" w:hAnsiTheme="minorHAnsi" w:cstheme="minorBidi"/>
          <w:sz w:val="22"/>
          <w:szCs w:val="22"/>
          <w:lang w:eastAsia="en-AU"/>
        </w:rPr>
      </w:pPr>
      <w:hyperlink w:anchor="_Toc77851788" w:history="1">
        <w:r w:rsidRPr="007D0D0A">
          <w:rPr>
            <w:rStyle w:val="Hyperlink"/>
          </w:rPr>
          <w:t>Changing password</w:t>
        </w:r>
        <w:r>
          <w:rPr>
            <w:webHidden/>
          </w:rPr>
          <w:tab/>
        </w:r>
        <w:r>
          <w:rPr>
            <w:webHidden/>
          </w:rPr>
          <w:fldChar w:fldCharType="begin"/>
        </w:r>
        <w:r>
          <w:rPr>
            <w:webHidden/>
          </w:rPr>
          <w:instrText xml:space="preserve"> PAGEREF _Toc77851788 \h </w:instrText>
        </w:r>
        <w:r>
          <w:rPr>
            <w:webHidden/>
          </w:rPr>
        </w:r>
        <w:r>
          <w:rPr>
            <w:webHidden/>
          </w:rPr>
          <w:fldChar w:fldCharType="separate"/>
        </w:r>
        <w:r>
          <w:rPr>
            <w:webHidden/>
          </w:rPr>
          <w:t>9</w:t>
        </w:r>
        <w:r>
          <w:rPr>
            <w:webHidden/>
          </w:rPr>
          <w:fldChar w:fldCharType="end"/>
        </w:r>
      </w:hyperlink>
    </w:p>
    <w:p w14:paraId="283DE00A" w14:textId="34B41672" w:rsidR="00232CA1" w:rsidRDefault="00232CA1">
      <w:pPr>
        <w:pStyle w:val="TOC2"/>
        <w:rPr>
          <w:rFonts w:asciiTheme="minorHAnsi" w:eastAsiaTheme="minorEastAsia" w:hAnsiTheme="minorHAnsi" w:cstheme="minorBidi"/>
          <w:sz w:val="22"/>
          <w:szCs w:val="22"/>
          <w:lang w:eastAsia="en-AU"/>
        </w:rPr>
      </w:pPr>
      <w:hyperlink w:anchor="_Toc77851789" w:history="1">
        <w:r w:rsidRPr="007D0D0A">
          <w:rPr>
            <w:rStyle w:val="Hyperlink"/>
          </w:rPr>
          <w:t>Change user contact details</w:t>
        </w:r>
        <w:r>
          <w:rPr>
            <w:webHidden/>
          </w:rPr>
          <w:tab/>
        </w:r>
        <w:r>
          <w:rPr>
            <w:webHidden/>
          </w:rPr>
          <w:fldChar w:fldCharType="begin"/>
        </w:r>
        <w:r>
          <w:rPr>
            <w:webHidden/>
          </w:rPr>
          <w:instrText xml:space="preserve"> PAGEREF _Toc77851789 \h </w:instrText>
        </w:r>
        <w:r>
          <w:rPr>
            <w:webHidden/>
          </w:rPr>
        </w:r>
        <w:r>
          <w:rPr>
            <w:webHidden/>
          </w:rPr>
          <w:fldChar w:fldCharType="separate"/>
        </w:r>
        <w:r>
          <w:rPr>
            <w:webHidden/>
          </w:rPr>
          <w:t>9</w:t>
        </w:r>
        <w:r>
          <w:rPr>
            <w:webHidden/>
          </w:rPr>
          <w:fldChar w:fldCharType="end"/>
        </w:r>
      </w:hyperlink>
    </w:p>
    <w:p w14:paraId="68C89667" w14:textId="370E8092" w:rsidR="00232CA1" w:rsidRDefault="00232CA1">
      <w:pPr>
        <w:pStyle w:val="TOC1"/>
        <w:rPr>
          <w:rFonts w:asciiTheme="minorHAnsi" w:eastAsiaTheme="minorEastAsia" w:hAnsiTheme="minorHAnsi" w:cstheme="minorBidi"/>
          <w:b w:val="0"/>
          <w:sz w:val="22"/>
          <w:szCs w:val="22"/>
          <w:lang w:eastAsia="en-AU"/>
        </w:rPr>
      </w:pPr>
      <w:hyperlink w:anchor="_Toc77851790" w:history="1">
        <w:r w:rsidRPr="007D0D0A">
          <w:rPr>
            <w:rStyle w:val="Hyperlink"/>
          </w:rPr>
          <w:t>VPDC webform via HealthCollect portal</w:t>
        </w:r>
        <w:r>
          <w:rPr>
            <w:webHidden/>
          </w:rPr>
          <w:tab/>
        </w:r>
        <w:r>
          <w:rPr>
            <w:webHidden/>
          </w:rPr>
          <w:fldChar w:fldCharType="begin"/>
        </w:r>
        <w:r>
          <w:rPr>
            <w:webHidden/>
          </w:rPr>
          <w:instrText xml:space="preserve"> PAGEREF _Toc77851790 \h </w:instrText>
        </w:r>
        <w:r>
          <w:rPr>
            <w:webHidden/>
          </w:rPr>
        </w:r>
        <w:r>
          <w:rPr>
            <w:webHidden/>
          </w:rPr>
          <w:fldChar w:fldCharType="separate"/>
        </w:r>
        <w:r>
          <w:rPr>
            <w:webHidden/>
          </w:rPr>
          <w:t>10</w:t>
        </w:r>
        <w:r>
          <w:rPr>
            <w:webHidden/>
          </w:rPr>
          <w:fldChar w:fldCharType="end"/>
        </w:r>
      </w:hyperlink>
    </w:p>
    <w:p w14:paraId="723EE527" w14:textId="751F70BE" w:rsidR="00232CA1" w:rsidRDefault="00232CA1">
      <w:pPr>
        <w:pStyle w:val="TOC2"/>
        <w:rPr>
          <w:rFonts w:asciiTheme="minorHAnsi" w:eastAsiaTheme="minorEastAsia" w:hAnsiTheme="minorHAnsi" w:cstheme="minorBidi"/>
          <w:sz w:val="22"/>
          <w:szCs w:val="22"/>
          <w:lang w:eastAsia="en-AU"/>
        </w:rPr>
      </w:pPr>
      <w:hyperlink w:anchor="_Toc77851791" w:history="1">
        <w:r w:rsidRPr="007D0D0A">
          <w:rPr>
            <w:rStyle w:val="Hyperlink"/>
          </w:rPr>
          <w:t>Introduction</w:t>
        </w:r>
        <w:r>
          <w:rPr>
            <w:webHidden/>
          </w:rPr>
          <w:tab/>
        </w:r>
        <w:r>
          <w:rPr>
            <w:webHidden/>
          </w:rPr>
          <w:fldChar w:fldCharType="begin"/>
        </w:r>
        <w:r>
          <w:rPr>
            <w:webHidden/>
          </w:rPr>
          <w:instrText xml:space="preserve"> PAGEREF _Toc77851791 \h </w:instrText>
        </w:r>
        <w:r>
          <w:rPr>
            <w:webHidden/>
          </w:rPr>
        </w:r>
        <w:r>
          <w:rPr>
            <w:webHidden/>
          </w:rPr>
          <w:fldChar w:fldCharType="separate"/>
        </w:r>
        <w:r>
          <w:rPr>
            <w:webHidden/>
          </w:rPr>
          <w:t>10</w:t>
        </w:r>
        <w:r>
          <w:rPr>
            <w:webHidden/>
          </w:rPr>
          <w:fldChar w:fldCharType="end"/>
        </w:r>
      </w:hyperlink>
    </w:p>
    <w:p w14:paraId="71E9ED0B" w14:textId="7B303F48" w:rsidR="00232CA1" w:rsidRDefault="00232CA1">
      <w:pPr>
        <w:pStyle w:val="TOC2"/>
        <w:rPr>
          <w:rFonts w:asciiTheme="minorHAnsi" w:eastAsiaTheme="minorEastAsia" w:hAnsiTheme="minorHAnsi" w:cstheme="minorBidi"/>
          <w:sz w:val="22"/>
          <w:szCs w:val="22"/>
          <w:lang w:eastAsia="en-AU"/>
        </w:rPr>
      </w:pPr>
      <w:hyperlink w:anchor="_Toc77851792" w:history="1">
        <w:r w:rsidRPr="007D0D0A">
          <w:rPr>
            <w:rStyle w:val="Hyperlink"/>
          </w:rPr>
          <w:t>HealthCollect – contexts, functions and announcements</w:t>
        </w:r>
        <w:r>
          <w:rPr>
            <w:webHidden/>
          </w:rPr>
          <w:tab/>
        </w:r>
        <w:r>
          <w:rPr>
            <w:webHidden/>
          </w:rPr>
          <w:fldChar w:fldCharType="begin"/>
        </w:r>
        <w:r>
          <w:rPr>
            <w:webHidden/>
          </w:rPr>
          <w:instrText xml:space="preserve"> PAGEREF _Toc77851792 \h </w:instrText>
        </w:r>
        <w:r>
          <w:rPr>
            <w:webHidden/>
          </w:rPr>
        </w:r>
        <w:r>
          <w:rPr>
            <w:webHidden/>
          </w:rPr>
          <w:fldChar w:fldCharType="separate"/>
        </w:r>
        <w:r>
          <w:rPr>
            <w:webHidden/>
          </w:rPr>
          <w:t>10</w:t>
        </w:r>
        <w:r>
          <w:rPr>
            <w:webHidden/>
          </w:rPr>
          <w:fldChar w:fldCharType="end"/>
        </w:r>
      </w:hyperlink>
    </w:p>
    <w:p w14:paraId="3637C425" w14:textId="70D8F4EE" w:rsidR="00232CA1" w:rsidRDefault="00232CA1">
      <w:pPr>
        <w:pStyle w:val="TOC2"/>
        <w:rPr>
          <w:rFonts w:asciiTheme="minorHAnsi" w:eastAsiaTheme="minorEastAsia" w:hAnsiTheme="minorHAnsi" w:cstheme="minorBidi"/>
          <w:sz w:val="22"/>
          <w:szCs w:val="22"/>
          <w:lang w:eastAsia="en-AU"/>
        </w:rPr>
      </w:pPr>
      <w:hyperlink w:anchor="_Toc77851793" w:history="1">
        <w:r w:rsidRPr="007D0D0A">
          <w:rPr>
            <w:rStyle w:val="Hyperlink"/>
          </w:rPr>
          <w:t>Perinatal context and functions</w:t>
        </w:r>
        <w:r>
          <w:rPr>
            <w:webHidden/>
          </w:rPr>
          <w:tab/>
        </w:r>
        <w:r>
          <w:rPr>
            <w:webHidden/>
          </w:rPr>
          <w:fldChar w:fldCharType="begin"/>
        </w:r>
        <w:r>
          <w:rPr>
            <w:webHidden/>
          </w:rPr>
          <w:instrText xml:space="preserve"> PAGEREF _Toc77851793 \h </w:instrText>
        </w:r>
        <w:r>
          <w:rPr>
            <w:webHidden/>
          </w:rPr>
        </w:r>
        <w:r>
          <w:rPr>
            <w:webHidden/>
          </w:rPr>
          <w:fldChar w:fldCharType="separate"/>
        </w:r>
        <w:r>
          <w:rPr>
            <w:webHidden/>
          </w:rPr>
          <w:t>10</w:t>
        </w:r>
        <w:r>
          <w:rPr>
            <w:webHidden/>
          </w:rPr>
          <w:fldChar w:fldCharType="end"/>
        </w:r>
      </w:hyperlink>
    </w:p>
    <w:p w14:paraId="146C90BE" w14:textId="7F573877" w:rsidR="00232CA1" w:rsidRDefault="00232CA1">
      <w:pPr>
        <w:pStyle w:val="TOC2"/>
        <w:rPr>
          <w:rFonts w:asciiTheme="minorHAnsi" w:eastAsiaTheme="minorEastAsia" w:hAnsiTheme="minorHAnsi" w:cstheme="minorBidi"/>
          <w:sz w:val="22"/>
          <w:szCs w:val="22"/>
          <w:lang w:eastAsia="en-AU"/>
        </w:rPr>
      </w:pPr>
      <w:hyperlink w:anchor="_Toc77851794" w:history="1">
        <w:r w:rsidRPr="007D0D0A">
          <w:rPr>
            <w:rStyle w:val="Hyperlink"/>
          </w:rPr>
          <w:t>Link to VPDC manual</w:t>
        </w:r>
        <w:r>
          <w:rPr>
            <w:webHidden/>
          </w:rPr>
          <w:tab/>
        </w:r>
        <w:r>
          <w:rPr>
            <w:webHidden/>
          </w:rPr>
          <w:fldChar w:fldCharType="begin"/>
        </w:r>
        <w:r>
          <w:rPr>
            <w:webHidden/>
          </w:rPr>
          <w:instrText xml:space="preserve"> PAGEREF _Toc77851794 \h </w:instrText>
        </w:r>
        <w:r>
          <w:rPr>
            <w:webHidden/>
          </w:rPr>
        </w:r>
        <w:r>
          <w:rPr>
            <w:webHidden/>
          </w:rPr>
          <w:fldChar w:fldCharType="separate"/>
        </w:r>
        <w:r>
          <w:rPr>
            <w:webHidden/>
          </w:rPr>
          <w:t>11</w:t>
        </w:r>
        <w:r>
          <w:rPr>
            <w:webHidden/>
          </w:rPr>
          <w:fldChar w:fldCharType="end"/>
        </w:r>
      </w:hyperlink>
    </w:p>
    <w:p w14:paraId="23F97F93" w14:textId="472176F6" w:rsidR="00232CA1" w:rsidRDefault="00232CA1">
      <w:pPr>
        <w:pStyle w:val="TOC2"/>
        <w:rPr>
          <w:rFonts w:asciiTheme="minorHAnsi" w:eastAsiaTheme="minorEastAsia" w:hAnsiTheme="minorHAnsi" w:cstheme="minorBidi"/>
          <w:sz w:val="22"/>
          <w:szCs w:val="22"/>
          <w:lang w:eastAsia="en-AU"/>
        </w:rPr>
      </w:pPr>
      <w:hyperlink w:anchor="_Toc77851795" w:history="1">
        <w:r w:rsidRPr="007D0D0A">
          <w:rPr>
            <w:rStyle w:val="Hyperlink"/>
          </w:rPr>
          <w:t>VPDC webform</w:t>
        </w:r>
        <w:r>
          <w:rPr>
            <w:webHidden/>
          </w:rPr>
          <w:tab/>
        </w:r>
        <w:r>
          <w:rPr>
            <w:webHidden/>
          </w:rPr>
          <w:fldChar w:fldCharType="begin"/>
        </w:r>
        <w:r>
          <w:rPr>
            <w:webHidden/>
          </w:rPr>
          <w:instrText xml:space="preserve"> PAGEREF _Toc77851795 \h </w:instrText>
        </w:r>
        <w:r>
          <w:rPr>
            <w:webHidden/>
          </w:rPr>
        </w:r>
        <w:r>
          <w:rPr>
            <w:webHidden/>
          </w:rPr>
          <w:fldChar w:fldCharType="separate"/>
        </w:r>
        <w:r>
          <w:rPr>
            <w:webHidden/>
          </w:rPr>
          <w:t>11</w:t>
        </w:r>
        <w:r>
          <w:rPr>
            <w:webHidden/>
          </w:rPr>
          <w:fldChar w:fldCharType="end"/>
        </w:r>
      </w:hyperlink>
    </w:p>
    <w:p w14:paraId="359FE6DF" w14:textId="70297F71" w:rsidR="00232CA1" w:rsidRDefault="00232CA1">
      <w:pPr>
        <w:pStyle w:val="TOC2"/>
        <w:rPr>
          <w:rFonts w:asciiTheme="minorHAnsi" w:eastAsiaTheme="minorEastAsia" w:hAnsiTheme="minorHAnsi" w:cstheme="minorBidi"/>
          <w:sz w:val="22"/>
          <w:szCs w:val="22"/>
          <w:lang w:eastAsia="en-AU"/>
        </w:rPr>
      </w:pPr>
      <w:hyperlink w:anchor="_Toc77851796" w:history="1">
        <w:r w:rsidRPr="007D0D0A">
          <w:rPr>
            <w:rStyle w:val="Hyperlink"/>
          </w:rPr>
          <w:t>Navigating between the VPDC webform pages</w:t>
        </w:r>
        <w:r>
          <w:rPr>
            <w:webHidden/>
          </w:rPr>
          <w:tab/>
        </w:r>
        <w:r>
          <w:rPr>
            <w:webHidden/>
          </w:rPr>
          <w:fldChar w:fldCharType="begin"/>
        </w:r>
        <w:r>
          <w:rPr>
            <w:webHidden/>
          </w:rPr>
          <w:instrText xml:space="preserve"> PAGEREF _Toc77851796 \h </w:instrText>
        </w:r>
        <w:r>
          <w:rPr>
            <w:webHidden/>
          </w:rPr>
        </w:r>
        <w:r>
          <w:rPr>
            <w:webHidden/>
          </w:rPr>
          <w:fldChar w:fldCharType="separate"/>
        </w:r>
        <w:r>
          <w:rPr>
            <w:webHidden/>
          </w:rPr>
          <w:t>12</w:t>
        </w:r>
        <w:r>
          <w:rPr>
            <w:webHidden/>
          </w:rPr>
          <w:fldChar w:fldCharType="end"/>
        </w:r>
      </w:hyperlink>
    </w:p>
    <w:p w14:paraId="5268C2E4" w14:textId="0EF37E82" w:rsidR="00232CA1" w:rsidRDefault="00232CA1">
      <w:pPr>
        <w:pStyle w:val="TOC2"/>
        <w:rPr>
          <w:rFonts w:asciiTheme="minorHAnsi" w:eastAsiaTheme="minorEastAsia" w:hAnsiTheme="minorHAnsi" w:cstheme="minorBidi"/>
          <w:sz w:val="22"/>
          <w:szCs w:val="22"/>
          <w:lang w:eastAsia="en-AU"/>
        </w:rPr>
      </w:pPr>
      <w:hyperlink w:anchor="_Toc77851797" w:history="1">
        <w:r w:rsidRPr="007D0D0A">
          <w:rPr>
            <w:rStyle w:val="Hyperlink"/>
          </w:rPr>
          <w:t>Page 1 – Mother’s details</w:t>
        </w:r>
        <w:r>
          <w:rPr>
            <w:webHidden/>
          </w:rPr>
          <w:tab/>
        </w:r>
        <w:r>
          <w:rPr>
            <w:webHidden/>
          </w:rPr>
          <w:fldChar w:fldCharType="begin"/>
        </w:r>
        <w:r>
          <w:rPr>
            <w:webHidden/>
          </w:rPr>
          <w:instrText xml:space="preserve"> PAGEREF _Toc77851797 \h </w:instrText>
        </w:r>
        <w:r>
          <w:rPr>
            <w:webHidden/>
          </w:rPr>
        </w:r>
        <w:r>
          <w:rPr>
            <w:webHidden/>
          </w:rPr>
          <w:fldChar w:fldCharType="separate"/>
        </w:r>
        <w:r>
          <w:rPr>
            <w:webHidden/>
          </w:rPr>
          <w:t>13</w:t>
        </w:r>
        <w:r>
          <w:rPr>
            <w:webHidden/>
          </w:rPr>
          <w:fldChar w:fldCharType="end"/>
        </w:r>
      </w:hyperlink>
    </w:p>
    <w:p w14:paraId="1809826B" w14:textId="47CF389D" w:rsidR="00232CA1" w:rsidRDefault="00232CA1">
      <w:pPr>
        <w:pStyle w:val="TOC2"/>
        <w:rPr>
          <w:rFonts w:asciiTheme="minorHAnsi" w:eastAsiaTheme="minorEastAsia" w:hAnsiTheme="minorHAnsi" w:cstheme="minorBidi"/>
          <w:sz w:val="22"/>
          <w:szCs w:val="22"/>
          <w:lang w:eastAsia="en-AU"/>
        </w:rPr>
      </w:pPr>
      <w:hyperlink w:anchor="_Toc77851798" w:history="1">
        <w:r w:rsidRPr="007D0D0A">
          <w:rPr>
            <w:rStyle w:val="Hyperlink"/>
          </w:rPr>
          <w:t>Page 2 – Baby’s details</w:t>
        </w:r>
        <w:r>
          <w:rPr>
            <w:webHidden/>
          </w:rPr>
          <w:tab/>
        </w:r>
        <w:r>
          <w:rPr>
            <w:webHidden/>
          </w:rPr>
          <w:fldChar w:fldCharType="begin"/>
        </w:r>
        <w:r>
          <w:rPr>
            <w:webHidden/>
          </w:rPr>
          <w:instrText xml:space="preserve"> PAGEREF _Toc77851798 \h </w:instrText>
        </w:r>
        <w:r>
          <w:rPr>
            <w:webHidden/>
          </w:rPr>
        </w:r>
        <w:r>
          <w:rPr>
            <w:webHidden/>
          </w:rPr>
          <w:fldChar w:fldCharType="separate"/>
        </w:r>
        <w:r>
          <w:rPr>
            <w:webHidden/>
          </w:rPr>
          <w:t>14</w:t>
        </w:r>
        <w:r>
          <w:rPr>
            <w:webHidden/>
          </w:rPr>
          <w:fldChar w:fldCharType="end"/>
        </w:r>
      </w:hyperlink>
    </w:p>
    <w:p w14:paraId="3FDCF154" w14:textId="7FF34166" w:rsidR="00232CA1" w:rsidRDefault="00232CA1">
      <w:pPr>
        <w:pStyle w:val="TOC2"/>
        <w:rPr>
          <w:rFonts w:asciiTheme="minorHAnsi" w:eastAsiaTheme="minorEastAsia" w:hAnsiTheme="minorHAnsi" w:cstheme="minorBidi"/>
          <w:sz w:val="22"/>
          <w:szCs w:val="22"/>
          <w:lang w:eastAsia="en-AU"/>
        </w:rPr>
      </w:pPr>
      <w:hyperlink w:anchor="_Toc77851799" w:history="1">
        <w:r w:rsidRPr="007D0D0A">
          <w:rPr>
            <w:rStyle w:val="Hyperlink"/>
          </w:rPr>
          <w:t>Page 3 – Reproductive history</w:t>
        </w:r>
        <w:r>
          <w:rPr>
            <w:webHidden/>
          </w:rPr>
          <w:tab/>
        </w:r>
        <w:r>
          <w:rPr>
            <w:webHidden/>
          </w:rPr>
          <w:fldChar w:fldCharType="begin"/>
        </w:r>
        <w:r>
          <w:rPr>
            <w:webHidden/>
          </w:rPr>
          <w:instrText xml:space="preserve"> PAGEREF _Toc77851799 \h </w:instrText>
        </w:r>
        <w:r>
          <w:rPr>
            <w:webHidden/>
          </w:rPr>
        </w:r>
        <w:r>
          <w:rPr>
            <w:webHidden/>
          </w:rPr>
          <w:fldChar w:fldCharType="separate"/>
        </w:r>
        <w:r>
          <w:rPr>
            <w:webHidden/>
          </w:rPr>
          <w:t>15</w:t>
        </w:r>
        <w:r>
          <w:rPr>
            <w:webHidden/>
          </w:rPr>
          <w:fldChar w:fldCharType="end"/>
        </w:r>
      </w:hyperlink>
    </w:p>
    <w:p w14:paraId="1A22EEAC" w14:textId="6E468354" w:rsidR="00232CA1" w:rsidRDefault="00232CA1">
      <w:pPr>
        <w:pStyle w:val="TOC2"/>
        <w:rPr>
          <w:rFonts w:asciiTheme="minorHAnsi" w:eastAsiaTheme="minorEastAsia" w:hAnsiTheme="minorHAnsi" w:cstheme="minorBidi"/>
          <w:sz w:val="22"/>
          <w:szCs w:val="22"/>
          <w:lang w:eastAsia="en-AU"/>
        </w:rPr>
      </w:pPr>
      <w:hyperlink w:anchor="_Toc77851800" w:history="1">
        <w:r w:rsidRPr="007D0D0A">
          <w:rPr>
            <w:rStyle w:val="Hyperlink"/>
          </w:rPr>
          <w:t>Page 4 – This pregnancy</w:t>
        </w:r>
        <w:r>
          <w:rPr>
            <w:webHidden/>
          </w:rPr>
          <w:tab/>
        </w:r>
        <w:r>
          <w:rPr>
            <w:webHidden/>
          </w:rPr>
          <w:fldChar w:fldCharType="begin"/>
        </w:r>
        <w:r>
          <w:rPr>
            <w:webHidden/>
          </w:rPr>
          <w:instrText xml:space="preserve"> PAGEREF _Toc77851800 \h </w:instrText>
        </w:r>
        <w:r>
          <w:rPr>
            <w:webHidden/>
          </w:rPr>
        </w:r>
        <w:r>
          <w:rPr>
            <w:webHidden/>
          </w:rPr>
          <w:fldChar w:fldCharType="separate"/>
        </w:r>
        <w:r>
          <w:rPr>
            <w:webHidden/>
          </w:rPr>
          <w:t>16</w:t>
        </w:r>
        <w:r>
          <w:rPr>
            <w:webHidden/>
          </w:rPr>
          <w:fldChar w:fldCharType="end"/>
        </w:r>
      </w:hyperlink>
    </w:p>
    <w:p w14:paraId="492AF714" w14:textId="6D900929" w:rsidR="00232CA1" w:rsidRDefault="00232CA1">
      <w:pPr>
        <w:pStyle w:val="TOC2"/>
        <w:rPr>
          <w:rFonts w:asciiTheme="minorHAnsi" w:eastAsiaTheme="minorEastAsia" w:hAnsiTheme="minorHAnsi" w:cstheme="minorBidi"/>
          <w:sz w:val="22"/>
          <w:szCs w:val="22"/>
          <w:lang w:eastAsia="en-AU"/>
        </w:rPr>
      </w:pPr>
      <w:hyperlink w:anchor="_Toc77851801" w:history="1">
        <w:r w:rsidRPr="007D0D0A">
          <w:rPr>
            <w:rStyle w:val="Hyperlink"/>
          </w:rPr>
          <w:t>Page 5 – Labour, birth &amp; postnatal</w:t>
        </w:r>
        <w:r>
          <w:rPr>
            <w:webHidden/>
          </w:rPr>
          <w:tab/>
        </w:r>
        <w:r>
          <w:rPr>
            <w:webHidden/>
          </w:rPr>
          <w:fldChar w:fldCharType="begin"/>
        </w:r>
        <w:r>
          <w:rPr>
            <w:webHidden/>
          </w:rPr>
          <w:instrText xml:space="preserve"> PAGEREF _Toc77851801 \h </w:instrText>
        </w:r>
        <w:r>
          <w:rPr>
            <w:webHidden/>
          </w:rPr>
        </w:r>
        <w:r>
          <w:rPr>
            <w:webHidden/>
          </w:rPr>
          <w:fldChar w:fldCharType="separate"/>
        </w:r>
        <w:r>
          <w:rPr>
            <w:webHidden/>
          </w:rPr>
          <w:t>17</w:t>
        </w:r>
        <w:r>
          <w:rPr>
            <w:webHidden/>
          </w:rPr>
          <w:fldChar w:fldCharType="end"/>
        </w:r>
      </w:hyperlink>
    </w:p>
    <w:p w14:paraId="105595C2" w14:textId="776C144A" w:rsidR="00232CA1" w:rsidRDefault="00232CA1">
      <w:pPr>
        <w:pStyle w:val="TOC2"/>
        <w:rPr>
          <w:rFonts w:asciiTheme="minorHAnsi" w:eastAsiaTheme="minorEastAsia" w:hAnsiTheme="minorHAnsi" w:cstheme="minorBidi"/>
          <w:sz w:val="22"/>
          <w:szCs w:val="22"/>
          <w:lang w:eastAsia="en-AU"/>
        </w:rPr>
      </w:pPr>
      <w:hyperlink w:anchor="_Toc77851802" w:history="1">
        <w:r w:rsidRPr="007D0D0A">
          <w:rPr>
            <w:rStyle w:val="Hyperlink"/>
          </w:rPr>
          <w:t>Data entry completed</w:t>
        </w:r>
        <w:r>
          <w:rPr>
            <w:webHidden/>
          </w:rPr>
          <w:tab/>
        </w:r>
        <w:r>
          <w:rPr>
            <w:webHidden/>
          </w:rPr>
          <w:fldChar w:fldCharType="begin"/>
        </w:r>
        <w:r>
          <w:rPr>
            <w:webHidden/>
          </w:rPr>
          <w:instrText xml:space="preserve"> PAGEREF _Toc77851802 \h </w:instrText>
        </w:r>
        <w:r>
          <w:rPr>
            <w:webHidden/>
          </w:rPr>
        </w:r>
        <w:r>
          <w:rPr>
            <w:webHidden/>
          </w:rPr>
          <w:fldChar w:fldCharType="separate"/>
        </w:r>
        <w:r>
          <w:rPr>
            <w:webHidden/>
          </w:rPr>
          <w:t>18</w:t>
        </w:r>
        <w:r>
          <w:rPr>
            <w:webHidden/>
          </w:rPr>
          <w:fldChar w:fldCharType="end"/>
        </w:r>
      </w:hyperlink>
    </w:p>
    <w:p w14:paraId="3E5EDEA3" w14:textId="18FB6C3C" w:rsidR="00232CA1" w:rsidRDefault="00232CA1">
      <w:pPr>
        <w:pStyle w:val="TOC2"/>
        <w:rPr>
          <w:rFonts w:asciiTheme="minorHAnsi" w:eastAsiaTheme="minorEastAsia" w:hAnsiTheme="minorHAnsi" w:cstheme="minorBidi"/>
          <w:sz w:val="22"/>
          <w:szCs w:val="22"/>
          <w:lang w:eastAsia="en-AU"/>
        </w:rPr>
      </w:pPr>
      <w:hyperlink w:anchor="_Toc77851803" w:history="1">
        <w:r w:rsidRPr="007D0D0A">
          <w:rPr>
            <w:rStyle w:val="Hyperlink"/>
          </w:rPr>
          <w:t>Amending, updating or correcting details in a VPDC webform – before submission for processing</w:t>
        </w:r>
        <w:r>
          <w:rPr>
            <w:webHidden/>
          </w:rPr>
          <w:tab/>
        </w:r>
        <w:r>
          <w:rPr>
            <w:webHidden/>
          </w:rPr>
          <w:fldChar w:fldCharType="begin"/>
        </w:r>
        <w:r>
          <w:rPr>
            <w:webHidden/>
          </w:rPr>
          <w:instrText xml:space="preserve"> PAGEREF _Toc77851803 \h </w:instrText>
        </w:r>
        <w:r>
          <w:rPr>
            <w:webHidden/>
          </w:rPr>
        </w:r>
        <w:r>
          <w:rPr>
            <w:webHidden/>
          </w:rPr>
          <w:fldChar w:fldCharType="separate"/>
        </w:r>
        <w:r>
          <w:rPr>
            <w:webHidden/>
          </w:rPr>
          <w:t>19</w:t>
        </w:r>
        <w:r>
          <w:rPr>
            <w:webHidden/>
          </w:rPr>
          <w:fldChar w:fldCharType="end"/>
        </w:r>
      </w:hyperlink>
    </w:p>
    <w:p w14:paraId="588FDEAB" w14:textId="1832A71B" w:rsidR="00232CA1" w:rsidRDefault="00232CA1">
      <w:pPr>
        <w:pStyle w:val="TOC2"/>
        <w:rPr>
          <w:rFonts w:asciiTheme="minorHAnsi" w:eastAsiaTheme="minorEastAsia" w:hAnsiTheme="minorHAnsi" w:cstheme="minorBidi"/>
          <w:sz w:val="22"/>
          <w:szCs w:val="22"/>
          <w:lang w:eastAsia="en-AU"/>
        </w:rPr>
      </w:pPr>
      <w:hyperlink w:anchor="_Toc77851804" w:history="1">
        <w:r w:rsidRPr="007D0D0A">
          <w:rPr>
            <w:rStyle w:val="Hyperlink"/>
          </w:rPr>
          <w:t>Submitting the VPDC webform record</w:t>
        </w:r>
        <w:r>
          <w:rPr>
            <w:webHidden/>
          </w:rPr>
          <w:tab/>
        </w:r>
        <w:r>
          <w:rPr>
            <w:webHidden/>
          </w:rPr>
          <w:fldChar w:fldCharType="begin"/>
        </w:r>
        <w:r>
          <w:rPr>
            <w:webHidden/>
          </w:rPr>
          <w:instrText xml:space="preserve"> PAGEREF _Toc77851804 \h </w:instrText>
        </w:r>
        <w:r>
          <w:rPr>
            <w:webHidden/>
          </w:rPr>
        </w:r>
        <w:r>
          <w:rPr>
            <w:webHidden/>
          </w:rPr>
          <w:fldChar w:fldCharType="separate"/>
        </w:r>
        <w:r>
          <w:rPr>
            <w:webHidden/>
          </w:rPr>
          <w:t>19</w:t>
        </w:r>
        <w:r>
          <w:rPr>
            <w:webHidden/>
          </w:rPr>
          <w:fldChar w:fldCharType="end"/>
        </w:r>
      </w:hyperlink>
    </w:p>
    <w:p w14:paraId="225E1C97" w14:textId="1F582AC9" w:rsidR="00232CA1" w:rsidRDefault="00232CA1">
      <w:pPr>
        <w:pStyle w:val="TOC2"/>
        <w:rPr>
          <w:rFonts w:asciiTheme="minorHAnsi" w:eastAsiaTheme="minorEastAsia" w:hAnsiTheme="minorHAnsi" w:cstheme="minorBidi"/>
          <w:sz w:val="22"/>
          <w:szCs w:val="22"/>
          <w:lang w:eastAsia="en-AU"/>
        </w:rPr>
      </w:pPr>
      <w:hyperlink w:anchor="_Toc77851805" w:history="1">
        <w:r w:rsidRPr="007D0D0A">
          <w:rPr>
            <w:rStyle w:val="Hyperlink"/>
          </w:rPr>
          <w:t>VPDC transmission reports</w:t>
        </w:r>
        <w:r>
          <w:rPr>
            <w:webHidden/>
          </w:rPr>
          <w:tab/>
        </w:r>
        <w:r>
          <w:rPr>
            <w:webHidden/>
          </w:rPr>
          <w:fldChar w:fldCharType="begin"/>
        </w:r>
        <w:r>
          <w:rPr>
            <w:webHidden/>
          </w:rPr>
          <w:instrText xml:space="preserve"> PAGEREF _Toc77851805 \h </w:instrText>
        </w:r>
        <w:r>
          <w:rPr>
            <w:webHidden/>
          </w:rPr>
        </w:r>
        <w:r>
          <w:rPr>
            <w:webHidden/>
          </w:rPr>
          <w:fldChar w:fldCharType="separate"/>
        </w:r>
        <w:r>
          <w:rPr>
            <w:webHidden/>
          </w:rPr>
          <w:t>21</w:t>
        </w:r>
        <w:r>
          <w:rPr>
            <w:webHidden/>
          </w:rPr>
          <w:fldChar w:fldCharType="end"/>
        </w:r>
      </w:hyperlink>
    </w:p>
    <w:p w14:paraId="0F7B97DD" w14:textId="621570E6" w:rsidR="00232CA1" w:rsidRDefault="00232CA1">
      <w:pPr>
        <w:pStyle w:val="TOC2"/>
        <w:rPr>
          <w:rFonts w:asciiTheme="minorHAnsi" w:eastAsiaTheme="minorEastAsia" w:hAnsiTheme="minorHAnsi" w:cstheme="minorBidi"/>
          <w:sz w:val="22"/>
          <w:szCs w:val="22"/>
          <w:lang w:eastAsia="en-AU"/>
        </w:rPr>
      </w:pPr>
      <w:hyperlink w:anchor="_Toc77851806" w:history="1">
        <w:r w:rsidRPr="007D0D0A">
          <w:rPr>
            <w:rStyle w:val="Hyperlink"/>
          </w:rPr>
          <w:t>Download and save transmission reports</w:t>
        </w:r>
        <w:r>
          <w:rPr>
            <w:webHidden/>
          </w:rPr>
          <w:tab/>
        </w:r>
        <w:r>
          <w:rPr>
            <w:webHidden/>
          </w:rPr>
          <w:fldChar w:fldCharType="begin"/>
        </w:r>
        <w:r>
          <w:rPr>
            <w:webHidden/>
          </w:rPr>
          <w:instrText xml:space="preserve"> PAGEREF _Toc77851806 \h </w:instrText>
        </w:r>
        <w:r>
          <w:rPr>
            <w:webHidden/>
          </w:rPr>
        </w:r>
        <w:r>
          <w:rPr>
            <w:webHidden/>
          </w:rPr>
          <w:fldChar w:fldCharType="separate"/>
        </w:r>
        <w:r>
          <w:rPr>
            <w:webHidden/>
          </w:rPr>
          <w:t>22</w:t>
        </w:r>
        <w:r>
          <w:rPr>
            <w:webHidden/>
          </w:rPr>
          <w:fldChar w:fldCharType="end"/>
        </w:r>
      </w:hyperlink>
    </w:p>
    <w:p w14:paraId="137DA5F2" w14:textId="2EB7EE7C" w:rsidR="00232CA1" w:rsidRDefault="00232CA1">
      <w:pPr>
        <w:pStyle w:val="TOC2"/>
        <w:rPr>
          <w:rFonts w:asciiTheme="minorHAnsi" w:eastAsiaTheme="minorEastAsia" w:hAnsiTheme="minorHAnsi" w:cstheme="minorBidi"/>
          <w:sz w:val="22"/>
          <w:szCs w:val="22"/>
          <w:lang w:eastAsia="en-AU"/>
        </w:rPr>
      </w:pPr>
      <w:hyperlink w:anchor="_Toc77851807" w:history="1">
        <w:r w:rsidRPr="007D0D0A">
          <w:rPr>
            <w:rStyle w:val="Hyperlink"/>
          </w:rPr>
          <w:t>Reviewing transmission reports</w:t>
        </w:r>
        <w:r>
          <w:rPr>
            <w:webHidden/>
          </w:rPr>
          <w:tab/>
        </w:r>
        <w:r>
          <w:rPr>
            <w:webHidden/>
          </w:rPr>
          <w:fldChar w:fldCharType="begin"/>
        </w:r>
        <w:r>
          <w:rPr>
            <w:webHidden/>
          </w:rPr>
          <w:instrText xml:space="preserve"> PAGEREF _Toc77851807 \h </w:instrText>
        </w:r>
        <w:r>
          <w:rPr>
            <w:webHidden/>
          </w:rPr>
        </w:r>
        <w:r>
          <w:rPr>
            <w:webHidden/>
          </w:rPr>
          <w:fldChar w:fldCharType="separate"/>
        </w:r>
        <w:r>
          <w:rPr>
            <w:webHidden/>
          </w:rPr>
          <w:t>23</w:t>
        </w:r>
        <w:r>
          <w:rPr>
            <w:webHidden/>
          </w:rPr>
          <w:fldChar w:fldCharType="end"/>
        </w:r>
      </w:hyperlink>
    </w:p>
    <w:p w14:paraId="5653F248" w14:textId="7A625F22" w:rsidR="00232CA1" w:rsidRDefault="00232CA1">
      <w:pPr>
        <w:pStyle w:val="TOC2"/>
        <w:rPr>
          <w:rFonts w:asciiTheme="minorHAnsi" w:eastAsiaTheme="minorEastAsia" w:hAnsiTheme="minorHAnsi" w:cstheme="minorBidi"/>
          <w:sz w:val="22"/>
          <w:szCs w:val="22"/>
          <w:lang w:eastAsia="en-AU"/>
        </w:rPr>
      </w:pPr>
      <w:hyperlink w:anchor="_Toc77851808" w:history="1">
        <w:r w:rsidRPr="007D0D0A">
          <w:rPr>
            <w:rStyle w:val="Hyperlink"/>
          </w:rPr>
          <w:t>Amending, updating or correcting details in a VPDC webform – after submission for processing</w:t>
        </w:r>
        <w:r>
          <w:rPr>
            <w:webHidden/>
          </w:rPr>
          <w:tab/>
        </w:r>
        <w:r>
          <w:rPr>
            <w:webHidden/>
          </w:rPr>
          <w:fldChar w:fldCharType="begin"/>
        </w:r>
        <w:r>
          <w:rPr>
            <w:webHidden/>
          </w:rPr>
          <w:instrText xml:space="preserve"> PAGEREF _Toc77851808 \h </w:instrText>
        </w:r>
        <w:r>
          <w:rPr>
            <w:webHidden/>
          </w:rPr>
        </w:r>
        <w:r>
          <w:rPr>
            <w:webHidden/>
          </w:rPr>
          <w:fldChar w:fldCharType="separate"/>
        </w:r>
        <w:r>
          <w:rPr>
            <w:webHidden/>
          </w:rPr>
          <w:t>24</w:t>
        </w:r>
        <w:r>
          <w:rPr>
            <w:webHidden/>
          </w:rPr>
          <w:fldChar w:fldCharType="end"/>
        </w:r>
      </w:hyperlink>
    </w:p>
    <w:p w14:paraId="6D8284ED" w14:textId="58095893" w:rsidR="00232CA1" w:rsidRDefault="00232CA1">
      <w:pPr>
        <w:pStyle w:val="TOC2"/>
        <w:rPr>
          <w:rFonts w:asciiTheme="minorHAnsi" w:eastAsiaTheme="minorEastAsia" w:hAnsiTheme="minorHAnsi" w:cstheme="minorBidi"/>
          <w:sz w:val="22"/>
          <w:szCs w:val="22"/>
          <w:lang w:eastAsia="en-AU"/>
        </w:rPr>
      </w:pPr>
      <w:hyperlink w:anchor="_Toc77851809" w:history="1">
        <w:r w:rsidRPr="007D0D0A">
          <w:rPr>
            <w:rStyle w:val="Hyperlink"/>
            <w:rFonts w:eastAsia="Times"/>
          </w:rPr>
          <w:t>Deleting a webform</w:t>
        </w:r>
        <w:r>
          <w:rPr>
            <w:webHidden/>
          </w:rPr>
          <w:tab/>
        </w:r>
        <w:r>
          <w:rPr>
            <w:webHidden/>
          </w:rPr>
          <w:fldChar w:fldCharType="begin"/>
        </w:r>
        <w:r>
          <w:rPr>
            <w:webHidden/>
          </w:rPr>
          <w:instrText xml:space="preserve"> PAGEREF _Toc77851809 \h </w:instrText>
        </w:r>
        <w:r>
          <w:rPr>
            <w:webHidden/>
          </w:rPr>
        </w:r>
        <w:r>
          <w:rPr>
            <w:webHidden/>
          </w:rPr>
          <w:fldChar w:fldCharType="separate"/>
        </w:r>
        <w:r>
          <w:rPr>
            <w:webHidden/>
          </w:rPr>
          <w:t>25</w:t>
        </w:r>
        <w:r>
          <w:rPr>
            <w:webHidden/>
          </w:rPr>
          <w:fldChar w:fldCharType="end"/>
        </w:r>
      </w:hyperlink>
    </w:p>
    <w:p w14:paraId="6F274E8A" w14:textId="4D2A1C27" w:rsidR="00FB1F6E" w:rsidRPr="00C63074" w:rsidRDefault="00AD784C" w:rsidP="00EE05D4">
      <w:pPr>
        <w:pStyle w:val="TOC2"/>
        <w:rPr>
          <w:rFonts w:asciiTheme="minorHAnsi" w:eastAsiaTheme="minorEastAsia" w:hAnsiTheme="minorHAnsi" w:cstheme="minorBidi"/>
          <w:noProof w:val="0"/>
          <w:sz w:val="22"/>
          <w:szCs w:val="22"/>
          <w:lang w:eastAsia="en-AU"/>
        </w:rPr>
      </w:pPr>
      <w:r w:rsidRPr="00C63074">
        <w:rPr>
          <w:noProof w:val="0"/>
        </w:rPr>
        <w:fldChar w:fldCharType="end"/>
      </w:r>
    </w:p>
    <w:p w14:paraId="7004352C" w14:textId="77777777" w:rsidR="007173CA" w:rsidRPr="00C63074" w:rsidRDefault="007173CA" w:rsidP="00D079AA">
      <w:pPr>
        <w:pStyle w:val="Body"/>
      </w:pPr>
    </w:p>
    <w:p w14:paraId="6C78CCD2" w14:textId="77777777" w:rsidR="00580394" w:rsidRPr="00C63074" w:rsidRDefault="00580394" w:rsidP="007173CA">
      <w:pPr>
        <w:pStyle w:val="Body"/>
        <w:sectPr w:rsidR="00580394" w:rsidRPr="00C63074" w:rsidSect="002C5B7C">
          <w:footerReference w:type="default" r:id="rId11"/>
          <w:pgSz w:w="11906" w:h="16838" w:code="9"/>
          <w:pgMar w:top="1701" w:right="1304" w:bottom="1418" w:left="1304" w:header="680" w:footer="851" w:gutter="0"/>
          <w:cols w:space="340"/>
          <w:docGrid w:linePitch="360"/>
        </w:sectPr>
      </w:pPr>
    </w:p>
    <w:p w14:paraId="022184BA" w14:textId="4C104BE5" w:rsidR="00826C80" w:rsidRDefault="00826C80" w:rsidP="00826C80">
      <w:pPr>
        <w:pStyle w:val="Heading1"/>
      </w:pPr>
      <w:bookmarkStart w:id="1" w:name="_Toc32526374"/>
      <w:bookmarkStart w:id="2" w:name="_Toc32701482"/>
      <w:bookmarkStart w:id="3" w:name="_Toc43800451"/>
      <w:bookmarkStart w:id="4" w:name="_Toc77851781"/>
      <w:r>
        <w:lastRenderedPageBreak/>
        <w:t>Introduction</w:t>
      </w:r>
      <w:bookmarkEnd w:id="1"/>
      <w:bookmarkEnd w:id="4"/>
    </w:p>
    <w:p w14:paraId="5AED87F2" w14:textId="77777777" w:rsidR="00826C80" w:rsidRPr="002E7167" w:rsidRDefault="00826C80" w:rsidP="00826C80">
      <w:pPr>
        <w:pStyle w:val="DHHSbody"/>
        <w:rPr>
          <w:sz w:val="21"/>
          <w:szCs w:val="21"/>
        </w:rPr>
      </w:pPr>
      <w:r w:rsidRPr="002E7167">
        <w:rPr>
          <w:sz w:val="21"/>
          <w:szCs w:val="21"/>
        </w:rPr>
        <w:t>The VPDC webform is available to health services and other health care providers that do not have an information system with the capacity to report birth data to the VPDC.</w:t>
      </w:r>
    </w:p>
    <w:p w14:paraId="6585277B" w14:textId="77777777" w:rsidR="00826C80" w:rsidRPr="002E7167" w:rsidRDefault="00826C80" w:rsidP="00826C80">
      <w:pPr>
        <w:pStyle w:val="DHHSbody"/>
        <w:rPr>
          <w:sz w:val="21"/>
          <w:szCs w:val="21"/>
        </w:rPr>
      </w:pPr>
      <w:r w:rsidRPr="002E7167">
        <w:rPr>
          <w:sz w:val="21"/>
          <w:szCs w:val="21"/>
        </w:rPr>
        <w:t xml:space="preserve">Authorised users can enter data in the webform, compile completed webforms into VPDC submission files and send those submissions through the </w:t>
      </w:r>
      <w:proofErr w:type="spellStart"/>
      <w:r w:rsidRPr="002E7167">
        <w:rPr>
          <w:sz w:val="21"/>
          <w:szCs w:val="21"/>
        </w:rPr>
        <w:t>HealthCollect</w:t>
      </w:r>
      <w:proofErr w:type="spellEnd"/>
      <w:r w:rsidRPr="002E7167">
        <w:rPr>
          <w:sz w:val="21"/>
          <w:szCs w:val="21"/>
        </w:rPr>
        <w:t xml:space="preserve"> secure portal to the department for processing.</w:t>
      </w:r>
    </w:p>
    <w:p w14:paraId="40487EFD" w14:textId="77777777" w:rsidR="00826C80" w:rsidRPr="002E7167" w:rsidRDefault="00826C80" w:rsidP="00826C80">
      <w:pPr>
        <w:pStyle w:val="DHHSbody"/>
        <w:rPr>
          <w:sz w:val="21"/>
          <w:szCs w:val="21"/>
        </w:rPr>
      </w:pPr>
      <w:r w:rsidRPr="002E7167">
        <w:rPr>
          <w:sz w:val="21"/>
          <w:szCs w:val="21"/>
        </w:rPr>
        <w:t xml:space="preserve">Reports generated by this data processing are returned to the user through the </w:t>
      </w:r>
      <w:proofErr w:type="spellStart"/>
      <w:r w:rsidRPr="002E7167">
        <w:rPr>
          <w:sz w:val="21"/>
          <w:szCs w:val="21"/>
        </w:rPr>
        <w:t>HealthCollect</w:t>
      </w:r>
      <w:proofErr w:type="spellEnd"/>
      <w:r w:rsidRPr="002E7167">
        <w:rPr>
          <w:sz w:val="21"/>
          <w:szCs w:val="21"/>
        </w:rPr>
        <w:t xml:space="preserve"> portal. These reports highlight data errors so users can correct and resubmit those records.</w:t>
      </w:r>
    </w:p>
    <w:p w14:paraId="383C7991" w14:textId="77777777" w:rsidR="00826C80" w:rsidRPr="002E7167" w:rsidRDefault="00826C80" w:rsidP="00826C80">
      <w:pPr>
        <w:pStyle w:val="DHHSbody"/>
        <w:rPr>
          <w:sz w:val="21"/>
          <w:szCs w:val="21"/>
        </w:rPr>
      </w:pPr>
      <w:r w:rsidRPr="002E7167">
        <w:rPr>
          <w:sz w:val="21"/>
          <w:szCs w:val="21"/>
        </w:rPr>
        <w:t xml:space="preserve">This document provides information on obtaining a user login to access the VPDC webform, entering data into the VPDC webform, creating a submission file and sending that file for processing, and how to access and download reports sent back through the </w:t>
      </w:r>
      <w:proofErr w:type="spellStart"/>
      <w:r w:rsidRPr="002E7167">
        <w:rPr>
          <w:sz w:val="21"/>
          <w:szCs w:val="21"/>
        </w:rPr>
        <w:t>HealthCollect</w:t>
      </w:r>
      <w:proofErr w:type="spellEnd"/>
      <w:r w:rsidRPr="002E7167">
        <w:rPr>
          <w:sz w:val="21"/>
          <w:szCs w:val="21"/>
        </w:rPr>
        <w:t xml:space="preserve"> portal.</w:t>
      </w:r>
    </w:p>
    <w:p w14:paraId="0310785C" w14:textId="6644958D" w:rsidR="00826C80" w:rsidRPr="002E7167" w:rsidRDefault="00826C80" w:rsidP="00826C80">
      <w:pPr>
        <w:pStyle w:val="DHHSbody"/>
        <w:rPr>
          <w:sz w:val="21"/>
          <w:szCs w:val="21"/>
        </w:rPr>
      </w:pPr>
      <w:r w:rsidRPr="002E7167">
        <w:rPr>
          <w:sz w:val="21"/>
          <w:szCs w:val="21"/>
        </w:rPr>
        <w:t xml:space="preserve">Webform users will also find it beneficial to refer to other sections of version </w:t>
      </w:r>
      <w:r w:rsidR="002E7167" w:rsidRPr="002E7167">
        <w:rPr>
          <w:sz w:val="21"/>
          <w:szCs w:val="21"/>
        </w:rPr>
        <w:t>9</w:t>
      </w:r>
      <w:r w:rsidRPr="002E7167">
        <w:rPr>
          <w:sz w:val="21"/>
          <w:szCs w:val="21"/>
        </w:rPr>
        <w:t>.0 of the VPDC manual, in particular Section 3 Data definitions, for data item descriptions, code sets and reporting guides.</w:t>
      </w:r>
    </w:p>
    <w:p w14:paraId="29E61C3E" w14:textId="77777777" w:rsidR="00826C80" w:rsidRDefault="00826C80" w:rsidP="00826C80">
      <w:pPr>
        <w:spacing w:after="200" w:line="276" w:lineRule="auto"/>
        <w:rPr>
          <w:rFonts w:eastAsia="Times"/>
        </w:rPr>
      </w:pPr>
      <w:r>
        <w:br w:type="page"/>
      </w:r>
    </w:p>
    <w:p w14:paraId="376F50A4" w14:textId="77777777" w:rsidR="00826C80" w:rsidRPr="009D3D1B" w:rsidRDefault="00826C80" w:rsidP="00826C80">
      <w:pPr>
        <w:pStyle w:val="Heading1"/>
      </w:pPr>
      <w:bookmarkStart w:id="5" w:name="_Toc32526375"/>
      <w:bookmarkStart w:id="6" w:name="_Toc77851782"/>
      <w:r w:rsidRPr="006B4D42">
        <w:lastRenderedPageBreak/>
        <w:t>General</w:t>
      </w:r>
      <w:r w:rsidRPr="009D3D1B">
        <w:t xml:space="preserve"> information about the </w:t>
      </w:r>
      <w:proofErr w:type="spellStart"/>
      <w:r w:rsidRPr="009D3D1B">
        <w:t>HealthCollect</w:t>
      </w:r>
      <w:proofErr w:type="spellEnd"/>
      <w:r w:rsidRPr="009D3D1B">
        <w:t xml:space="preserve"> </w:t>
      </w:r>
      <w:r>
        <w:t>p</w:t>
      </w:r>
      <w:r w:rsidRPr="009D3D1B">
        <w:t>ortal</w:t>
      </w:r>
      <w:bookmarkEnd w:id="5"/>
      <w:bookmarkEnd w:id="6"/>
    </w:p>
    <w:p w14:paraId="44757314" w14:textId="77777777" w:rsidR="00826C80" w:rsidRDefault="00826C80" w:rsidP="00826C80">
      <w:pPr>
        <w:pStyle w:val="Heading2"/>
      </w:pPr>
      <w:bookmarkStart w:id="7" w:name="_Toc318109783"/>
      <w:bookmarkStart w:id="8" w:name="_Toc410657331"/>
      <w:bookmarkStart w:id="9" w:name="_Toc452532186"/>
      <w:bookmarkStart w:id="10" w:name="_Toc32526376"/>
      <w:bookmarkStart w:id="11" w:name="_Toc77851783"/>
      <w:r>
        <w:t>Requesting</w:t>
      </w:r>
      <w:r w:rsidRPr="009D3D1B">
        <w:t xml:space="preserve"> a</w:t>
      </w:r>
      <w:r>
        <w:t>ccess to</w:t>
      </w:r>
      <w:r w:rsidRPr="009D3D1B">
        <w:t xml:space="preserve"> </w:t>
      </w:r>
      <w:proofErr w:type="spellStart"/>
      <w:r w:rsidRPr="009D3D1B">
        <w:t>HealthCollect</w:t>
      </w:r>
      <w:proofErr w:type="spellEnd"/>
      <w:r w:rsidRPr="009D3D1B">
        <w:t xml:space="preserve"> </w:t>
      </w:r>
      <w:r>
        <w:t>for VPDC reporting</w:t>
      </w:r>
      <w:bookmarkEnd w:id="7"/>
      <w:bookmarkEnd w:id="8"/>
      <w:bookmarkEnd w:id="9"/>
      <w:bookmarkEnd w:id="10"/>
      <w:bookmarkEnd w:id="11"/>
    </w:p>
    <w:p w14:paraId="68CC9563" w14:textId="77777777" w:rsidR="00826C80" w:rsidRPr="002E7167" w:rsidRDefault="00826C80" w:rsidP="00826C80">
      <w:pPr>
        <w:pStyle w:val="DHHSbody"/>
        <w:rPr>
          <w:sz w:val="21"/>
          <w:szCs w:val="21"/>
        </w:rPr>
      </w:pPr>
      <w:r w:rsidRPr="002E7167">
        <w:rPr>
          <w:sz w:val="21"/>
          <w:szCs w:val="21"/>
        </w:rPr>
        <w:t xml:space="preserve">To request access to </w:t>
      </w:r>
      <w:proofErr w:type="spellStart"/>
      <w:r w:rsidRPr="002E7167">
        <w:rPr>
          <w:sz w:val="21"/>
          <w:szCs w:val="21"/>
        </w:rPr>
        <w:t>HealthCollect</w:t>
      </w:r>
      <w:proofErr w:type="spellEnd"/>
      <w:r w:rsidRPr="002E7167">
        <w:rPr>
          <w:sz w:val="21"/>
          <w:szCs w:val="21"/>
        </w:rPr>
        <w:t xml:space="preserve"> for VPDC reporting purposes:</w:t>
      </w:r>
    </w:p>
    <w:p w14:paraId="0B8BEFFA" w14:textId="77777777" w:rsidR="00826C80" w:rsidRPr="002E7167" w:rsidRDefault="00826C80" w:rsidP="002E7167">
      <w:pPr>
        <w:pStyle w:val="DHHSbullet1"/>
      </w:pPr>
      <w:r w:rsidRPr="002E7167">
        <w:t>Visit the HDSS website at:</w:t>
      </w:r>
      <w:r w:rsidRPr="002E7167">
        <w:rPr>
          <w:rFonts w:ascii="Helv" w:hAnsi="Helv" w:cs="Helv"/>
          <w:color w:val="000000"/>
          <w:lang w:eastAsia="en-AU"/>
        </w:rPr>
        <w:t xml:space="preserve"> </w:t>
      </w:r>
      <w:hyperlink r:id="rId12" w:history="1">
        <w:r w:rsidRPr="002E7167">
          <w:rPr>
            <w:rStyle w:val="Hyperlink"/>
            <w:sz w:val="21"/>
            <w:szCs w:val="21"/>
          </w:rPr>
          <w:t>https://www2.health.vic.gov.au/hospitals-and-health-services/data-reporting/health-data-standards-systems/health-collect</w:t>
        </w:r>
      </w:hyperlink>
      <w:r w:rsidRPr="002E7167">
        <w:t xml:space="preserve">  </w:t>
      </w:r>
    </w:p>
    <w:p w14:paraId="12820AB6" w14:textId="4C409C4C" w:rsidR="00826C80" w:rsidRPr="002E7167" w:rsidRDefault="00826C80" w:rsidP="00826C80">
      <w:pPr>
        <w:pStyle w:val="DHHSbullet1"/>
        <w:spacing w:after="120"/>
        <w:ind w:left="357" w:hanging="357"/>
        <w:rPr>
          <w:sz w:val="21"/>
          <w:szCs w:val="21"/>
        </w:rPr>
      </w:pPr>
      <w:r w:rsidRPr="002E7167">
        <w:rPr>
          <w:rFonts w:ascii="Helv" w:hAnsi="Helv" w:cs="Helv"/>
          <w:color w:val="000000"/>
          <w:sz w:val="21"/>
          <w:szCs w:val="21"/>
          <w:lang w:eastAsia="en-AU"/>
        </w:rPr>
        <w:t>Under the title ‘</w:t>
      </w:r>
      <w:proofErr w:type="spellStart"/>
      <w:r w:rsidRPr="002E7167">
        <w:rPr>
          <w:rFonts w:ascii="Helv" w:hAnsi="Helv" w:cs="Helv"/>
          <w:color w:val="000000"/>
          <w:sz w:val="21"/>
          <w:szCs w:val="21"/>
          <w:lang w:eastAsia="en-AU"/>
        </w:rPr>
        <w:t>HealthCollect</w:t>
      </w:r>
      <w:proofErr w:type="spellEnd"/>
      <w:r w:rsidRPr="002E7167">
        <w:rPr>
          <w:rFonts w:ascii="Helv" w:hAnsi="Helv" w:cs="Helv"/>
          <w:color w:val="000000"/>
          <w:sz w:val="21"/>
          <w:szCs w:val="21"/>
          <w:lang w:eastAsia="en-AU"/>
        </w:rPr>
        <w:t xml:space="preserve"> portal access’, click on the ‘</w:t>
      </w:r>
      <w:proofErr w:type="spellStart"/>
      <w:r w:rsidRPr="002E7167">
        <w:rPr>
          <w:rFonts w:ascii="Helv" w:hAnsi="Helv" w:cs="Helv"/>
          <w:color w:val="000000"/>
          <w:sz w:val="21"/>
          <w:szCs w:val="21"/>
          <w:lang w:eastAsia="en-AU"/>
        </w:rPr>
        <w:t>HealthCollect</w:t>
      </w:r>
      <w:proofErr w:type="spellEnd"/>
      <w:r w:rsidRPr="002E7167">
        <w:rPr>
          <w:rFonts w:ascii="Helv" w:hAnsi="Helv" w:cs="Helv"/>
          <w:color w:val="000000"/>
          <w:sz w:val="21"/>
          <w:szCs w:val="21"/>
          <w:lang w:eastAsia="en-AU"/>
        </w:rPr>
        <w:t xml:space="preserve"> portal user request form’ link</w:t>
      </w:r>
      <w:r w:rsidR="002E7167">
        <w:rPr>
          <w:rFonts w:ascii="Helv" w:hAnsi="Helv" w:cs="Helv"/>
          <w:color w:val="000000"/>
          <w:sz w:val="21"/>
          <w:szCs w:val="21"/>
          <w:lang w:eastAsia="en-AU"/>
        </w:rPr>
        <w:t>.</w:t>
      </w:r>
    </w:p>
    <w:p w14:paraId="21E1A722" w14:textId="77777777" w:rsidR="00826C80" w:rsidRPr="002E7167" w:rsidRDefault="00826C80" w:rsidP="00826C80">
      <w:pPr>
        <w:pStyle w:val="DHHSbullet1"/>
        <w:spacing w:after="120"/>
        <w:ind w:left="357" w:hanging="357"/>
        <w:rPr>
          <w:sz w:val="21"/>
          <w:szCs w:val="21"/>
        </w:rPr>
      </w:pPr>
      <w:r w:rsidRPr="002E7167">
        <w:rPr>
          <w:sz w:val="21"/>
          <w:szCs w:val="21"/>
        </w:rPr>
        <w:t>You will be taken to the ‘</w:t>
      </w:r>
      <w:proofErr w:type="spellStart"/>
      <w:r w:rsidRPr="002E7167">
        <w:rPr>
          <w:sz w:val="21"/>
          <w:szCs w:val="21"/>
        </w:rPr>
        <w:t>HealthCollect</w:t>
      </w:r>
      <w:proofErr w:type="spellEnd"/>
      <w:r w:rsidRPr="002E7167">
        <w:rPr>
          <w:sz w:val="21"/>
          <w:szCs w:val="21"/>
        </w:rPr>
        <w:t xml:space="preserve"> Portal User Request’ page which explains information prior to completing the online form. To proceed with requesting a username and login for the </w:t>
      </w:r>
      <w:proofErr w:type="spellStart"/>
      <w:r w:rsidRPr="002E7167">
        <w:rPr>
          <w:sz w:val="21"/>
          <w:szCs w:val="21"/>
        </w:rPr>
        <w:t>HealthCollect</w:t>
      </w:r>
      <w:proofErr w:type="spellEnd"/>
      <w:r w:rsidRPr="002E7167">
        <w:rPr>
          <w:sz w:val="21"/>
          <w:szCs w:val="21"/>
        </w:rPr>
        <w:t xml:space="preserve"> Portal, click on ‘N</w:t>
      </w:r>
      <w:bookmarkStart w:id="12" w:name="_Toc318109784"/>
      <w:bookmarkStart w:id="13" w:name="_Toc410657332"/>
      <w:r w:rsidRPr="002E7167">
        <w:rPr>
          <w:sz w:val="21"/>
          <w:szCs w:val="21"/>
        </w:rPr>
        <w:t>ext’. If you choose not to continue, select ‘Cancel’ to exit.</w:t>
      </w:r>
    </w:p>
    <w:p w14:paraId="68D593F9" w14:textId="77777777" w:rsidR="00826C80" w:rsidRPr="002E7167" w:rsidRDefault="00826C80" w:rsidP="00826C80">
      <w:pPr>
        <w:pStyle w:val="DHHSbullet1"/>
        <w:spacing w:after="120"/>
        <w:ind w:left="357" w:hanging="357"/>
        <w:rPr>
          <w:sz w:val="21"/>
          <w:szCs w:val="21"/>
        </w:rPr>
      </w:pPr>
      <w:r w:rsidRPr="002E7167">
        <w:rPr>
          <w:sz w:val="21"/>
          <w:szCs w:val="21"/>
        </w:rPr>
        <w:t xml:space="preserve">Complete the details requested, including the health service/entity and campus for which data will be reported by this user. </w:t>
      </w:r>
    </w:p>
    <w:p w14:paraId="649AA261" w14:textId="77777777" w:rsidR="00826C80" w:rsidRPr="002E7167" w:rsidRDefault="00826C80" w:rsidP="00826C80">
      <w:pPr>
        <w:pStyle w:val="DHHSbullet1"/>
        <w:spacing w:after="120"/>
        <w:ind w:left="357" w:hanging="357"/>
        <w:rPr>
          <w:sz w:val="21"/>
          <w:szCs w:val="21"/>
        </w:rPr>
      </w:pPr>
      <w:r w:rsidRPr="002E7167">
        <w:rPr>
          <w:sz w:val="21"/>
          <w:szCs w:val="21"/>
        </w:rPr>
        <w:t>If the request is for a homebirth midwife, indicate this in the health service/entity and campus fields. A homebirth midwife code will be assigned by the department for VPDC reporting when your request is processed.</w:t>
      </w:r>
    </w:p>
    <w:p w14:paraId="1B5444CC" w14:textId="77777777" w:rsidR="00826C80" w:rsidRPr="002E7167" w:rsidRDefault="00826C80" w:rsidP="00826C80">
      <w:pPr>
        <w:pStyle w:val="DHHSbullet1"/>
        <w:spacing w:after="120"/>
        <w:ind w:left="357" w:hanging="357"/>
        <w:rPr>
          <w:sz w:val="21"/>
          <w:szCs w:val="21"/>
        </w:rPr>
      </w:pPr>
      <w:r w:rsidRPr="002E7167">
        <w:rPr>
          <w:sz w:val="21"/>
          <w:szCs w:val="21"/>
        </w:rPr>
        <w:t xml:space="preserve">Select ‘VPDC Web form’ on the page listing the range of data reported via </w:t>
      </w:r>
      <w:proofErr w:type="spellStart"/>
      <w:r w:rsidRPr="002E7167">
        <w:rPr>
          <w:sz w:val="21"/>
          <w:szCs w:val="21"/>
        </w:rPr>
        <w:t>HealthCollect</w:t>
      </w:r>
      <w:proofErr w:type="spellEnd"/>
      <w:r w:rsidRPr="002E7167">
        <w:rPr>
          <w:sz w:val="21"/>
          <w:szCs w:val="21"/>
        </w:rPr>
        <w:t>.</w:t>
      </w:r>
    </w:p>
    <w:p w14:paraId="0AE00C9F" w14:textId="77777777" w:rsidR="00826C80" w:rsidRPr="002E7167" w:rsidRDefault="00826C80" w:rsidP="002E7167">
      <w:pPr>
        <w:pStyle w:val="DHHSbullet1"/>
        <w:rPr>
          <w:sz w:val="21"/>
          <w:szCs w:val="21"/>
        </w:rPr>
      </w:pPr>
      <w:r w:rsidRPr="002E7167">
        <w:rPr>
          <w:sz w:val="21"/>
          <w:szCs w:val="21"/>
        </w:rPr>
        <w:t xml:space="preserve">Once you have completed all required details, submit the request. </w:t>
      </w:r>
    </w:p>
    <w:p w14:paraId="5050E051" w14:textId="77777777" w:rsidR="00826C80" w:rsidRPr="002E7167" w:rsidRDefault="00826C80" w:rsidP="002E7167">
      <w:pPr>
        <w:pStyle w:val="DHHSbullet1"/>
        <w:rPr>
          <w:sz w:val="21"/>
          <w:szCs w:val="21"/>
        </w:rPr>
      </w:pPr>
      <w:r w:rsidRPr="002E7167">
        <w:rPr>
          <w:sz w:val="21"/>
          <w:szCs w:val="21"/>
        </w:rPr>
        <w:t xml:space="preserve">An email will be sent to the address provided in the request, notifying you of the </w:t>
      </w:r>
      <w:proofErr w:type="spellStart"/>
      <w:r w:rsidRPr="002E7167">
        <w:rPr>
          <w:sz w:val="21"/>
          <w:szCs w:val="21"/>
        </w:rPr>
        <w:t>UserName</w:t>
      </w:r>
      <w:proofErr w:type="spellEnd"/>
      <w:r w:rsidRPr="002E7167">
        <w:rPr>
          <w:sz w:val="21"/>
          <w:szCs w:val="21"/>
        </w:rPr>
        <w:t xml:space="preserve"> assigned and other access information. This last step may take 1 to 2 business days.</w:t>
      </w:r>
    </w:p>
    <w:p w14:paraId="49BA51E0" w14:textId="77777777" w:rsidR="00826C80" w:rsidRPr="00F504FD" w:rsidRDefault="00826C80" w:rsidP="00826C80">
      <w:pPr>
        <w:pStyle w:val="Heading2"/>
      </w:pPr>
      <w:bookmarkStart w:id="14" w:name="_Toc452532187"/>
      <w:bookmarkStart w:id="15" w:name="_Toc32526377"/>
      <w:bookmarkStart w:id="16" w:name="_Toc77851784"/>
      <w:r w:rsidRPr="00F504FD">
        <w:t xml:space="preserve">Logging into the </w:t>
      </w:r>
      <w:proofErr w:type="spellStart"/>
      <w:r w:rsidRPr="00F504FD">
        <w:t>HealthCollect</w:t>
      </w:r>
      <w:proofErr w:type="spellEnd"/>
      <w:r w:rsidRPr="00F504FD">
        <w:t xml:space="preserve"> Portal</w:t>
      </w:r>
      <w:bookmarkEnd w:id="12"/>
      <w:bookmarkEnd w:id="13"/>
      <w:bookmarkEnd w:id="14"/>
      <w:bookmarkEnd w:id="15"/>
      <w:bookmarkEnd w:id="16"/>
    </w:p>
    <w:p w14:paraId="0BE3DF09" w14:textId="77777777" w:rsidR="00826C80" w:rsidRPr="002E7167" w:rsidRDefault="00826C80" w:rsidP="00826C80">
      <w:pPr>
        <w:pStyle w:val="DHHSbullet1"/>
        <w:numPr>
          <w:ilvl w:val="0"/>
          <w:numId w:val="16"/>
        </w:numPr>
        <w:ind w:left="426" w:hanging="360"/>
        <w:rPr>
          <w:sz w:val="21"/>
          <w:szCs w:val="21"/>
        </w:rPr>
      </w:pPr>
      <w:r w:rsidRPr="002E7167">
        <w:rPr>
          <w:sz w:val="21"/>
          <w:szCs w:val="21"/>
        </w:rPr>
        <w:t xml:space="preserve">Open an internet browser, and enter the </w:t>
      </w:r>
      <w:proofErr w:type="spellStart"/>
      <w:r w:rsidRPr="002E7167">
        <w:rPr>
          <w:sz w:val="21"/>
          <w:szCs w:val="21"/>
        </w:rPr>
        <w:t>HealthCollect</w:t>
      </w:r>
      <w:proofErr w:type="spellEnd"/>
      <w:r w:rsidRPr="002E7167">
        <w:rPr>
          <w:sz w:val="21"/>
          <w:szCs w:val="21"/>
        </w:rPr>
        <w:t xml:space="preserve"> address: </w:t>
      </w:r>
      <w:hyperlink r:id="rId13" w:history="1">
        <w:r w:rsidRPr="002E7167">
          <w:rPr>
            <w:rStyle w:val="Hyperlink"/>
            <w:sz w:val="21"/>
            <w:szCs w:val="21"/>
          </w:rPr>
          <w:t>https://www.healthcollect.vic.gov.au</w:t>
        </w:r>
      </w:hyperlink>
      <w:r w:rsidRPr="002E7167">
        <w:rPr>
          <w:sz w:val="21"/>
          <w:szCs w:val="21"/>
        </w:rPr>
        <w:t xml:space="preserve"> and press ‘Enter’. </w:t>
      </w:r>
    </w:p>
    <w:p w14:paraId="3FF01BE2" w14:textId="77777777" w:rsidR="00826C80" w:rsidRPr="002E7167" w:rsidRDefault="00826C80" w:rsidP="00826C80">
      <w:pPr>
        <w:pStyle w:val="DHHSbullet1"/>
        <w:numPr>
          <w:ilvl w:val="0"/>
          <w:numId w:val="16"/>
        </w:numPr>
        <w:ind w:left="426" w:hanging="360"/>
        <w:rPr>
          <w:sz w:val="21"/>
          <w:szCs w:val="21"/>
        </w:rPr>
      </w:pPr>
      <w:r w:rsidRPr="002E7167">
        <w:rPr>
          <w:sz w:val="21"/>
          <w:szCs w:val="21"/>
        </w:rPr>
        <w:t>Bookmark this address to facilitate easy access in future.</w:t>
      </w:r>
    </w:p>
    <w:p w14:paraId="4B8F8624" w14:textId="77777777" w:rsidR="00826C80" w:rsidRPr="00C16815" w:rsidRDefault="00826C80" w:rsidP="00826C80">
      <w:pPr>
        <w:pStyle w:val="Heading2"/>
      </w:pPr>
      <w:bookmarkStart w:id="17" w:name="_Toc452532188"/>
      <w:bookmarkStart w:id="18" w:name="_Toc32526378"/>
      <w:bookmarkStart w:id="19" w:name="_Toc77851785"/>
      <w:r w:rsidRPr="00C16815">
        <w:t>Username and password</w:t>
      </w:r>
      <w:bookmarkEnd w:id="17"/>
      <w:bookmarkEnd w:id="18"/>
      <w:bookmarkEnd w:id="19"/>
    </w:p>
    <w:p w14:paraId="5C19E01A" w14:textId="77777777" w:rsidR="00826C80" w:rsidRPr="003470F5" w:rsidRDefault="00826C80" w:rsidP="003470F5">
      <w:pPr>
        <w:pStyle w:val="DHHSbullet1"/>
        <w:numPr>
          <w:ilvl w:val="0"/>
          <w:numId w:val="0"/>
        </w:numPr>
        <w:spacing w:after="120"/>
        <w:rPr>
          <w:sz w:val="21"/>
          <w:szCs w:val="21"/>
        </w:rPr>
      </w:pPr>
      <w:r w:rsidRPr="003470F5">
        <w:rPr>
          <w:sz w:val="21"/>
          <w:szCs w:val="21"/>
        </w:rPr>
        <w:t>Enter your ‘</w:t>
      </w:r>
      <w:proofErr w:type="spellStart"/>
      <w:r w:rsidRPr="003470F5">
        <w:rPr>
          <w:sz w:val="21"/>
          <w:szCs w:val="21"/>
        </w:rPr>
        <w:t>UserName</w:t>
      </w:r>
      <w:proofErr w:type="spellEnd"/>
      <w:r w:rsidRPr="003470F5">
        <w:rPr>
          <w:sz w:val="21"/>
          <w:szCs w:val="21"/>
        </w:rPr>
        <w:t xml:space="preserve">’ and ‘Password’ in the boxes provided, then click on the ‘Logon’ button. Note that passwords are case sensitive. </w:t>
      </w:r>
      <w:bookmarkStart w:id="20" w:name="_Toc318109786"/>
      <w:bookmarkEnd w:id="20"/>
    </w:p>
    <w:p w14:paraId="67B73B28" w14:textId="3295AB09" w:rsidR="00826C80" w:rsidRDefault="003470F5" w:rsidP="00826C80">
      <w:r w:rsidRPr="00BB3F10">
        <w:rPr>
          <w:noProof/>
          <w:lang w:eastAsia="en-AU"/>
        </w:rPr>
        <mc:AlternateContent>
          <mc:Choice Requires="wps">
            <w:drawing>
              <wp:anchor distT="0" distB="0" distL="114300" distR="114300" simplePos="0" relativeHeight="251660288" behindDoc="0" locked="0" layoutInCell="1" allowOverlap="1" wp14:anchorId="3C6CF715" wp14:editId="2869C139">
                <wp:simplePos x="0" y="0"/>
                <wp:positionH relativeFrom="column">
                  <wp:posOffset>2743835</wp:posOffset>
                </wp:positionH>
                <wp:positionV relativeFrom="paragraph">
                  <wp:posOffset>1348105</wp:posOffset>
                </wp:positionV>
                <wp:extent cx="1266825" cy="295275"/>
                <wp:effectExtent l="0" t="0" r="28575"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295275"/>
                        </a:xfrm>
                        <a:prstGeom prst="rect">
                          <a:avLst/>
                        </a:prstGeom>
                        <a:solidFill>
                          <a:srgbClr val="FFFFFF"/>
                        </a:solidFill>
                        <a:ln w="9525">
                          <a:solidFill>
                            <a:srgbClr val="000000"/>
                          </a:solidFill>
                          <a:miter lim="800000"/>
                          <a:headEnd/>
                          <a:tailEnd/>
                        </a:ln>
                      </wps:spPr>
                      <wps:txbx>
                        <w:txbxContent>
                          <w:p w14:paraId="29D9A9C0" w14:textId="77777777" w:rsidR="00CF6124" w:rsidRPr="003470F5" w:rsidRDefault="00CF6124" w:rsidP="00826C80">
                            <w:pPr>
                              <w:jc w:val="center"/>
                              <w:rPr>
                                <w:rFonts w:cs="Arial"/>
                                <w:sz w:val="18"/>
                                <w:szCs w:val="18"/>
                              </w:rPr>
                            </w:pPr>
                            <w:r w:rsidRPr="003470F5">
                              <w:rPr>
                                <w:rFonts w:cs="Arial"/>
                                <w:sz w:val="18"/>
                                <w:szCs w:val="18"/>
                              </w:rPr>
                              <w:t>Click ‘Logon’ button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6CF715" id="_x0000_t202" coordsize="21600,21600" o:spt="202" path="m,l,21600r21600,l21600,xe">
                <v:stroke joinstyle="miter"/>
                <v:path gradientshapeok="t" o:connecttype="rect"/>
              </v:shapetype>
              <v:shape id="Text Box 2" o:spid="_x0000_s1026" type="#_x0000_t202" style="position:absolute;margin-left:216.05pt;margin-top:106.15pt;width:99.75pt;height: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">
                <v:textbox>
                  <w:txbxContent>
                    <w:p w14:paraId="29D9A9C0" w14:textId="77777777" w:rsidR="00CF6124" w:rsidRPr="003470F5" w:rsidRDefault="00CF6124" w:rsidP="00826C80">
                      <w:pPr>
                        <w:jc w:val="center"/>
                        <w:rPr>
                          <w:rFonts w:cs="Arial"/>
                          <w:sz w:val="18"/>
                          <w:szCs w:val="18"/>
                        </w:rPr>
                      </w:pPr>
                      <w:r w:rsidRPr="003470F5">
                        <w:rPr>
                          <w:rFonts w:cs="Arial"/>
                          <w:sz w:val="18"/>
                          <w:szCs w:val="18"/>
                        </w:rPr>
                        <w:t>Click ‘Logon’ button</w:t>
                      </w:r>
                    </w:p>
                  </w:txbxContent>
                </v:textbox>
              </v:shape>
            </w:pict>
          </mc:Fallback>
        </mc:AlternateContent>
      </w:r>
      <w:r w:rsidRPr="00BB3F10">
        <w:rPr>
          <w:noProof/>
          <w:lang w:eastAsia="en-AU"/>
        </w:rPr>
        <mc:AlternateContent>
          <mc:Choice Requires="wps">
            <w:drawing>
              <wp:anchor distT="0" distB="0" distL="114300" distR="114300" simplePos="0" relativeHeight="251661312" behindDoc="0" locked="0" layoutInCell="1" allowOverlap="1" wp14:anchorId="4C5E0A9E" wp14:editId="756ABB69">
                <wp:simplePos x="0" y="0"/>
                <wp:positionH relativeFrom="column">
                  <wp:posOffset>3839210</wp:posOffset>
                </wp:positionH>
                <wp:positionV relativeFrom="paragraph">
                  <wp:posOffset>509905</wp:posOffset>
                </wp:positionV>
                <wp:extent cx="790575" cy="826770"/>
                <wp:effectExtent l="0" t="0" r="28575" b="1143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826770"/>
                        </a:xfrm>
                        <a:prstGeom prst="rect">
                          <a:avLst/>
                        </a:prstGeom>
                        <a:solidFill>
                          <a:srgbClr val="FFFFFF"/>
                        </a:solidFill>
                        <a:ln w="9525">
                          <a:solidFill>
                            <a:srgbClr val="000000"/>
                          </a:solidFill>
                          <a:miter lim="800000"/>
                          <a:headEnd/>
                          <a:tailEnd/>
                        </a:ln>
                      </wps:spPr>
                      <wps:txbx>
                        <w:txbxContent>
                          <w:p w14:paraId="093A74DA" w14:textId="77777777" w:rsidR="00CF6124" w:rsidRPr="003470F5" w:rsidRDefault="00CF6124" w:rsidP="00826C80">
                            <w:pPr>
                              <w:tabs>
                                <w:tab w:val="left" w:pos="284"/>
                              </w:tabs>
                              <w:ind w:right="-43"/>
                              <w:jc w:val="center"/>
                              <w:rPr>
                                <w:rFonts w:cs="Arial"/>
                                <w:sz w:val="18"/>
                                <w:szCs w:val="18"/>
                              </w:rPr>
                            </w:pPr>
                            <w:r w:rsidRPr="003470F5">
                              <w:rPr>
                                <w:rFonts w:cs="Arial"/>
                                <w:sz w:val="18"/>
                                <w:szCs w:val="18"/>
                              </w:rPr>
                              <w:t xml:space="preserve">Enter </w:t>
                            </w:r>
                            <w:proofErr w:type="spellStart"/>
                            <w:r w:rsidRPr="003470F5">
                              <w:rPr>
                                <w:rFonts w:cs="Arial"/>
                                <w:sz w:val="18"/>
                                <w:szCs w:val="18"/>
                              </w:rPr>
                              <w:t>UserName</w:t>
                            </w:r>
                            <w:proofErr w:type="spellEnd"/>
                            <w:r w:rsidRPr="003470F5">
                              <w:rPr>
                                <w:rFonts w:cs="Arial"/>
                                <w:sz w:val="18"/>
                                <w:szCs w:val="18"/>
                              </w:rPr>
                              <w:t xml:space="preserve"> and Password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E0A9E" id="Text Box 1" o:spid="_x0000_s1027" type="#_x0000_t202" style="position:absolute;margin-left:302.3pt;margin-top:40.15pt;width:62.25pt;height:6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">
                <v:textbox>
                  <w:txbxContent>
                    <w:p w14:paraId="093A74DA" w14:textId="77777777" w:rsidR="00CF6124" w:rsidRPr="003470F5" w:rsidRDefault="00CF6124" w:rsidP="00826C80">
                      <w:pPr>
                        <w:tabs>
                          <w:tab w:val="left" w:pos="284"/>
                        </w:tabs>
                        <w:ind w:right="-43"/>
                        <w:jc w:val="center"/>
                        <w:rPr>
                          <w:rFonts w:cs="Arial"/>
                          <w:sz w:val="18"/>
                          <w:szCs w:val="18"/>
                        </w:rPr>
                      </w:pPr>
                      <w:r w:rsidRPr="003470F5">
                        <w:rPr>
                          <w:rFonts w:cs="Arial"/>
                          <w:sz w:val="18"/>
                          <w:szCs w:val="18"/>
                        </w:rPr>
                        <w:t xml:space="preserve">Enter </w:t>
                      </w:r>
                      <w:proofErr w:type="spellStart"/>
                      <w:r w:rsidRPr="003470F5">
                        <w:rPr>
                          <w:rFonts w:cs="Arial"/>
                          <w:sz w:val="18"/>
                          <w:szCs w:val="18"/>
                        </w:rPr>
                        <w:t>UserName</w:t>
                      </w:r>
                      <w:proofErr w:type="spellEnd"/>
                      <w:r w:rsidRPr="003470F5">
                        <w:rPr>
                          <w:rFonts w:cs="Arial"/>
                          <w:sz w:val="18"/>
                          <w:szCs w:val="18"/>
                        </w:rPr>
                        <w:t xml:space="preserve"> and Password</w:t>
                      </w:r>
                    </w:p>
                  </w:txbxContent>
                </v:textbox>
              </v:shape>
            </w:pict>
          </mc:Fallback>
        </mc:AlternateContent>
      </w:r>
      <w:r w:rsidR="00826C80">
        <w:rPr>
          <w:noProof/>
          <w:lang w:eastAsia="en-AU"/>
        </w:rPr>
        <mc:AlternateContent>
          <mc:Choice Requires="wps">
            <w:drawing>
              <wp:anchor distT="0" distB="0" distL="114300" distR="114300" simplePos="0" relativeHeight="251666432" behindDoc="0" locked="0" layoutInCell="1" allowOverlap="1" wp14:anchorId="3F183541" wp14:editId="1EBFD8E7">
                <wp:simplePos x="0" y="0"/>
                <wp:positionH relativeFrom="column">
                  <wp:posOffset>2533650</wp:posOffset>
                </wp:positionH>
                <wp:positionV relativeFrom="paragraph">
                  <wp:posOffset>1268730</wp:posOffset>
                </wp:positionV>
                <wp:extent cx="0" cy="189865"/>
                <wp:effectExtent l="95250" t="38100" r="76200" b="76835"/>
                <wp:wrapNone/>
                <wp:docPr id="111" name="Straight Arrow Connector 111"/>
                <wp:cNvGraphicFramePr/>
                <a:graphic xmlns:a="http://schemas.openxmlformats.org/drawingml/2006/main">
                  <a:graphicData uri="http://schemas.microsoft.com/office/word/2010/wordprocessingShape">
                    <wps:wsp>
                      <wps:cNvCnPr/>
                      <wps:spPr>
                        <a:xfrm flipV="1">
                          <a:off x="0" y="0"/>
                          <a:ext cx="0" cy="189865"/>
                        </a:xfrm>
                        <a:prstGeom prst="straightConnector1">
                          <a:avLst/>
                        </a:prstGeom>
                        <a:ln>
                          <a:solidFill>
                            <a:srgbClr val="DB3373"/>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w16="http://schemas.microsoft.com/office/word/2018/wordml" xmlns:w16cex="http://schemas.microsoft.com/office/word/2018/wordml/cex">
            <w:pict>
              <v:shapetype w14:anchorId="6A8E4882" id="_x0000_t32" coordsize="21600,21600" o:spt="32" o:oned="t" path="m,l21600,21600e" filled="f">
                <v:path arrowok="t" fillok="f" o:connecttype="none"/>
                <o:lock v:ext="edit" shapetype="t"/>
              </v:shapetype>
              <v:shape id="Straight Arrow Connector 111" o:spid="_x0000_s1026" type="#_x0000_t32" style="position:absolute;margin-left:199.5pt;margin-top:99.9pt;width:0;height:14.95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" strokecolor="#db3373" strokeweight="2pt">
                <v:stroke endarrow="block"/>
                <v:shadow on="t" color="black" opacity="24903f" origin=",.5" offset="0,.55556mm"/>
              </v:shape>
            </w:pict>
          </mc:Fallback>
        </mc:AlternateContent>
      </w:r>
      <w:r w:rsidR="00826C80">
        <w:rPr>
          <w:noProof/>
          <w:lang w:eastAsia="en-AU"/>
        </w:rPr>
        <mc:AlternateContent>
          <mc:Choice Requires="wps">
            <w:drawing>
              <wp:anchor distT="0" distB="0" distL="114300" distR="114300" simplePos="0" relativeHeight="251664384" behindDoc="0" locked="0" layoutInCell="1" allowOverlap="1" wp14:anchorId="40F0EB09" wp14:editId="1A653509">
                <wp:simplePos x="0" y="0"/>
                <wp:positionH relativeFrom="column">
                  <wp:posOffset>2524125</wp:posOffset>
                </wp:positionH>
                <wp:positionV relativeFrom="paragraph">
                  <wp:posOffset>1268730</wp:posOffset>
                </wp:positionV>
                <wp:extent cx="0" cy="0"/>
                <wp:effectExtent l="0" t="0" r="0" b="0"/>
                <wp:wrapNone/>
                <wp:docPr id="108" name="Straight Arrow Connector 108"/>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shape w14:anchorId="6B9F6757" id="Straight Arrow Connector 108" o:spid="_x0000_s1026" type="#_x0000_t32" style="position:absolute;margin-left:198.75pt;margin-top:99.9pt;width:0;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" strokecolor="#4579b8 [3044]">
                <v:stroke endarrow="block"/>
              </v:shape>
            </w:pict>
          </mc:Fallback>
        </mc:AlternateContent>
      </w:r>
      <w:r w:rsidR="00826C80">
        <w:rPr>
          <w:noProof/>
          <w:lang w:eastAsia="en-AU"/>
        </w:rPr>
        <mc:AlternateContent>
          <mc:Choice Requires="wps">
            <w:drawing>
              <wp:anchor distT="0" distB="0" distL="114300" distR="114300" simplePos="0" relativeHeight="251663360" behindDoc="0" locked="0" layoutInCell="1" allowOverlap="1" wp14:anchorId="7D2FD992" wp14:editId="2FBAC048">
                <wp:simplePos x="0" y="0"/>
                <wp:positionH relativeFrom="column">
                  <wp:posOffset>2847975</wp:posOffset>
                </wp:positionH>
                <wp:positionV relativeFrom="paragraph">
                  <wp:posOffset>868045</wp:posOffset>
                </wp:positionV>
                <wp:extent cx="990600" cy="0"/>
                <wp:effectExtent l="57150" t="76200" r="0" b="133350"/>
                <wp:wrapNone/>
                <wp:docPr id="107" name="Straight Arrow Connector 107"/>
                <wp:cNvGraphicFramePr/>
                <a:graphic xmlns:a="http://schemas.openxmlformats.org/drawingml/2006/main">
                  <a:graphicData uri="http://schemas.microsoft.com/office/word/2010/wordprocessingShape">
                    <wps:wsp>
                      <wps:cNvCnPr/>
                      <wps:spPr>
                        <a:xfrm flipH="1">
                          <a:off x="0" y="0"/>
                          <a:ext cx="990600" cy="0"/>
                        </a:xfrm>
                        <a:prstGeom prst="straightConnector1">
                          <a:avLst/>
                        </a:prstGeom>
                        <a:ln>
                          <a:solidFill>
                            <a:srgbClr val="DB3373"/>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w16="http://schemas.microsoft.com/office/word/2018/wordml" xmlns:w16cex="http://schemas.microsoft.com/office/word/2018/wordml/cex">
            <w:pict>
              <v:shape w14:anchorId="1550DC34" id="Straight Arrow Connector 107" o:spid="_x0000_s1026" type="#_x0000_t32" style="position:absolute;margin-left:224.25pt;margin-top:68.35pt;width:78pt;height:0;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" strokecolor="#db3373" strokeweight="2pt">
                <v:stroke endarrow="block"/>
                <v:shadow on="t" color="black" opacity="24903f" origin=",.5" offset="0,.55556mm"/>
              </v:shape>
            </w:pict>
          </mc:Fallback>
        </mc:AlternateContent>
      </w:r>
      <w:r w:rsidR="00826C80">
        <w:rPr>
          <w:noProof/>
          <w:lang w:eastAsia="en-AU"/>
        </w:rPr>
        <mc:AlternateContent>
          <mc:Choice Requires="wps">
            <w:drawing>
              <wp:anchor distT="0" distB="0" distL="114300" distR="114300" simplePos="0" relativeHeight="251662336" behindDoc="0" locked="0" layoutInCell="1" allowOverlap="1" wp14:anchorId="2A6F68F1" wp14:editId="0F19B6C7">
                <wp:simplePos x="0" y="0"/>
                <wp:positionH relativeFrom="column">
                  <wp:posOffset>2847975</wp:posOffset>
                </wp:positionH>
                <wp:positionV relativeFrom="paragraph">
                  <wp:posOffset>1049020</wp:posOffset>
                </wp:positionV>
                <wp:extent cx="990600" cy="0"/>
                <wp:effectExtent l="57150" t="76200" r="0" b="133350"/>
                <wp:wrapNone/>
                <wp:docPr id="106" name="Straight Arrow Connector 106"/>
                <wp:cNvGraphicFramePr/>
                <a:graphic xmlns:a="http://schemas.openxmlformats.org/drawingml/2006/main">
                  <a:graphicData uri="http://schemas.microsoft.com/office/word/2010/wordprocessingShape">
                    <wps:wsp>
                      <wps:cNvCnPr/>
                      <wps:spPr>
                        <a:xfrm flipH="1">
                          <a:off x="0" y="0"/>
                          <a:ext cx="990600" cy="0"/>
                        </a:xfrm>
                        <a:prstGeom prst="straightConnector1">
                          <a:avLst/>
                        </a:prstGeom>
                        <a:ln>
                          <a:solidFill>
                            <a:srgbClr val="DB3373"/>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w16="http://schemas.microsoft.com/office/word/2018/wordml" xmlns:w16cex="http://schemas.microsoft.com/office/word/2018/wordml/cex">
            <w:pict>
              <v:shape w14:anchorId="1A1BE37C" id="Straight Arrow Connector 106" o:spid="_x0000_s1026" type="#_x0000_t32" style="position:absolute;margin-left:224.25pt;margin-top:82.6pt;width:78pt;height:0;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" strokecolor="#db3373" strokeweight="2pt">
                <v:stroke endarrow="block"/>
                <v:shadow on="t" color="black" opacity="24903f" origin=",.5" offset="0,.55556mm"/>
              </v:shape>
            </w:pict>
          </mc:Fallback>
        </mc:AlternateContent>
      </w:r>
      <w:r w:rsidR="00826C80">
        <w:rPr>
          <w:noProof/>
          <w:lang w:eastAsia="en-AU"/>
        </w:rPr>
        <w:drawing>
          <wp:inline distT="0" distB="0" distL="0" distR="0" wp14:anchorId="68859FDF" wp14:editId="695314F6">
            <wp:extent cx="5904230" cy="1341698"/>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04230" cy="1341698"/>
                    </a:xfrm>
                    <a:prstGeom prst="rect">
                      <a:avLst/>
                    </a:prstGeom>
                  </pic:spPr>
                </pic:pic>
              </a:graphicData>
            </a:graphic>
          </wp:inline>
        </w:drawing>
      </w:r>
    </w:p>
    <w:p w14:paraId="32CF4D04" w14:textId="33CA7491" w:rsidR="003470F5" w:rsidRDefault="003470F5" w:rsidP="00826C80">
      <w:r>
        <w:rPr>
          <w:noProof/>
        </w:rPr>
        <mc:AlternateContent>
          <mc:Choice Requires="wps">
            <w:drawing>
              <wp:anchor distT="0" distB="0" distL="114300" distR="114300" simplePos="0" relativeHeight="251665408" behindDoc="0" locked="0" layoutInCell="1" allowOverlap="1" wp14:anchorId="3358113C" wp14:editId="23742A1A">
                <wp:simplePos x="0" y="0"/>
                <wp:positionH relativeFrom="column">
                  <wp:posOffset>2533650</wp:posOffset>
                </wp:positionH>
                <wp:positionV relativeFrom="paragraph">
                  <wp:posOffset>55880</wp:posOffset>
                </wp:positionV>
                <wp:extent cx="209550" cy="0"/>
                <wp:effectExtent l="57150" t="38100" r="57150" b="95250"/>
                <wp:wrapNone/>
                <wp:docPr id="109" name="Straight Connector 109"/>
                <wp:cNvGraphicFramePr/>
                <a:graphic xmlns:a="http://schemas.openxmlformats.org/drawingml/2006/main">
                  <a:graphicData uri="http://schemas.microsoft.com/office/word/2010/wordprocessingShape">
                    <wps:wsp>
                      <wps:cNvCnPr/>
                      <wps:spPr>
                        <a:xfrm flipH="1">
                          <a:off x="0" y="0"/>
                          <a:ext cx="209550" cy="0"/>
                        </a:xfrm>
                        <a:prstGeom prst="line">
                          <a:avLst/>
                        </a:prstGeom>
                        <a:ln>
                          <a:solidFill>
                            <a:srgbClr val="DB3373"/>
                          </a:solidFill>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w16="http://schemas.microsoft.com/office/word/2018/wordml" xmlns:w16cex="http://schemas.microsoft.com/office/word/2018/wordml/cex">
            <w:pict>
              <v:line w14:anchorId="1D1EC4F6" id="Straight Connector 109" o:spid="_x0000_s1026" style="position:absolute;flip:x;z-index:251665408;visibility:visible;mso-wrap-style:square;mso-wrap-distance-left:9pt;mso-wrap-distance-top:0;mso-wrap-distance-right:9pt;mso-wrap-distance-bottom:0;mso-position-horizontal:absolute;mso-position-horizontal-relative:text;mso-position-vertical:absolute;mso-position-vertical-relative:text" from="199.5pt,4.4pt" to="3in,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" strokecolor="#db3373" strokeweight="2pt">
                <v:shadow on="t" color="black" opacity="24903f" origin=",.5" offset="0,.55556mm"/>
              </v:line>
            </w:pict>
          </mc:Fallback>
        </mc:AlternateContent>
      </w:r>
    </w:p>
    <w:p w14:paraId="7B655514" w14:textId="78E69E10" w:rsidR="003470F5" w:rsidRDefault="003470F5">
      <w:pPr>
        <w:spacing w:after="0" w:line="240" w:lineRule="auto"/>
        <w:rPr>
          <w:rFonts w:cs="Arial"/>
        </w:rPr>
      </w:pPr>
      <w:r>
        <w:rPr>
          <w:rFonts w:cs="Arial"/>
        </w:rPr>
        <w:br w:type="page"/>
      </w:r>
    </w:p>
    <w:p w14:paraId="09E61E0D" w14:textId="77777777" w:rsidR="00826C80" w:rsidRPr="000A36D4" w:rsidRDefault="00826C80" w:rsidP="00826C80">
      <w:pPr>
        <w:tabs>
          <w:tab w:val="left" w:pos="284"/>
        </w:tabs>
        <w:spacing w:line="270" w:lineRule="atLeast"/>
        <w:ind w:left="284" w:hanging="284"/>
        <w:rPr>
          <w:rFonts w:cs="Arial"/>
        </w:rPr>
      </w:pPr>
      <w:r>
        <w:rPr>
          <w:rFonts w:cs="Arial"/>
        </w:rPr>
        <w:lastRenderedPageBreak/>
        <w:t xml:space="preserve">3 </w:t>
      </w:r>
      <w:r>
        <w:rPr>
          <w:rFonts w:cs="Arial"/>
        </w:rPr>
        <w:tab/>
        <w:t xml:space="preserve">The </w:t>
      </w:r>
      <w:proofErr w:type="spellStart"/>
      <w:r>
        <w:rPr>
          <w:rFonts w:cs="Arial"/>
        </w:rPr>
        <w:t>HealthCollect</w:t>
      </w:r>
      <w:proofErr w:type="spellEnd"/>
      <w:r>
        <w:rPr>
          <w:rFonts w:cs="Arial"/>
        </w:rPr>
        <w:t xml:space="preserve"> Default </w:t>
      </w:r>
      <w:r w:rsidRPr="000A36D4">
        <w:rPr>
          <w:rFonts w:cs="Arial"/>
        </w:rPr>
        <w:t>page</w:t>
      </w:r>
      <w:r>
        <w:rPr>
          <w:rFonts w:cs="Arial"/>
        </w:rPr>
        <w:t xml:space="preserve"> will appear (see ‘VPDC webform via </w:t>
      </w:r>
      <w:proofErr w:type="spellStart"/>
      <w:r>
        <w:rPr>
          <w:rFonts w:cs="Arial"/>
        </w:rPr>
        <w:t>HealthCollect</w:t>
      </w:r>
      <w:proofErr w:type="spellEnd"/>
      <w:r>
        <w:rPr>
          <w:rFonts w:cs="Arial"/>
        </w:rPr>
        <w:t xml:space="preserve"> portal, below, for further details on accessing the webform through the Perinatal context). </w:t>
      </w:r>
    </w:p>
    <w:p w14:paraId="5C1B7BB6" w14:textId="77777777" w:rsidR="00826C80" w:rsidRDefault="00826C80" w:rsidP="00826C80">
      <w:r>
        <w:rPr>
          <w:noProof/>
        </w:rPr>
        <w:drawing>
          <wp:inline distT="0" distB="0" distL="0" distR="0" wp14:anchorId="2B7DCF82" wp14:editId="148E7CFB">
            <wp:extent cx="5962650" cy="1548111"/>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5729" t="12998" r="9111" b="54548"/>
                    <a:stretch/>
                  </pic:blipFill>
                  <pic:spPr bwMode="auto">
                    <a:xfrm>
                      <a:off x="0" y="0"/>
                      <a:ext cx="6014786" cy="1561647"/>
                    </a:xfrm>
                    <a:prstGeom prst="rect">
                      <a:avLst/>
                    </a:prstGeom>
                    <a:ln>
                      <a:noFill/>
                    </a:ln>
                    <a:extLst>
                      <a:ext uri="{53640926-AAD7-44D8-BBD7-CCE9431645EC}">
                        <a14:shadowObscured xmlns:a14="http://schemas.microsoft.com/office/drawing/2010/main"/>
                      </a:ext>
                    </a:extLst>
                  </pic:spPr>
                </pic:pic>
              </a:graphicData>
            </a:graphic>
          </wp:inline>
        </w:drawing>
      </w:r>
    </w:p>
    <w:p w14:paraId="2565EEA7" w14:textId="77777777" w:rsidR="00826C80" w:rsidRDefault="00826C80" w:rsidP="00826C80">
      <w:pPr>
        <w:pStyle w:val="Heading2"/>
      </w:pPr>
      <w:bookmarkStart w:id="21" w:name="_Toc318109792"/>
      <w:bookmarkStart w:id="22" w:name="_Toc410657337"/>
      <w:bookmarkStart w:id="23" w:name="_Toc452532192"/>
      <w:bookmarkStart w:id="24" w:name="_Toc32526379"/>
      <w:bookmarkStart w:id="25" w:name="_Toc77851786"/>
      <w:r>
        <w:t>Password r</w:t>
      </w:r>
      <w:r w:rsidRPr="00F504FD">
        <w:t>eset</w:t>
      </w:r>
      <w:bookmarkEnd w:id="21"/>
      <w:bookmarkEnd w:id="22"/>
      <w:bookmarkEnd w:id="23"/>
      <w:bookmarkEnd w:id="24"/>
      <w:bookmarkEnd w:id="25"/>
    </w:p>
    <w:p w14:paraId="528147F8" w14:textId="77777777" w:rsidR="00826C80" w:rsidRPr="003470F5" w:rsidRDefault="00826C80" w:rsidP="00826C80">
      <w:pPr>
        <w:pStyle w:val="DHHSbody"/>
        <w:rPr>
          <w:sz w:val="21"/>
          <w:szCs w:val="21"/>
        </w:rPr>
      </w:pPr>
      <w:r w:rsidRPr="003470F5">
        <w:rPr>
          <w:sz w:val="21"/>
          <w:szCs w:val="21"/>
        </w:rPr>
        <w:t xml:space="preserve">To reset your password, go to the </w:t>
      </w:r>
      <w:proofErr w:type="spellStart"/>
      <w:r w:rsidRPr="003470F5">
        <w:rPr>
          <w:sz w:val="21"/>
          <w:szCs w:val="21"/>
        </w:rPr>
        <w:t>HealthCollect</w:t>
      </w:r>
      <w:proofErr w:type="spellEnd"/>
      <w:r w:rsidRPr="003470F5">
        <w:rPr>
          <w:sz w:val="21"/>
          <w:szCs w:val="21"/>
        </w:rPr>
        <w:t xml:space="preserve"> Portal Login screen using an internet browser.</w:t>
      </w:r>
    </w:p>
    <w:p w14:paraId="44B2E3FD" w14:textId="77777777" w:rsidR="00826C80" w:rsidRPr="003470F5" w:rsidRDefault="00826C80" w:rsidP="00826C80">
      <w:pPr>
        <w:pStyle w:val="DHHSbody"/>
        <w:numPr>
          <w:ilvl w:val="0"/>
          <w:numId w:val="17"/>
        </w:numPr>
        <w:rPr>
          <w:sz w:val="21"/>
          <w:szCs w:val="21"/>
        </w:rPr>
      </w:pPr>
      <w:r w:rsidRPr="003470F5">
        <w:rPr>
          <w:sz w:val="21"/>
          <w:szCs w:val="21"/>
        </w:rPr>
        <w:t xml:space="preserve">In the ‘Password Reset’ portion at the right side of that screen, enter your current </w:t>
      </w:r>
      <w:proofErr w:type="spellStart"/>
      <w:r w:rsidRPr="003470F5">
        <w:rPr>
          <w:sz w:val="21"/>
          <w:szCs w:val="21"/>
        </w:rPr>
        <w:t>UserName</w:t>
      </w:r>
      <w:proofErr w:type="spellEnd"/>
      <w:r w:rsidRPr="003470F5">
        <w:rPr>
          <w:sz w:val="21"/>
          <w:szCs w:val="21"/>
        </w:rPr>
        <w:t xml:space="preserve">, and First Name and Last Name as they are registered with </w:t>
      </w:r>
      <w:proofErr w:type="spellStart"/>
      <w:r w:rsidRPr="003470F5">
        <w:rPr>
          <w:sz w:val="21"/>
          <w:szCs w:val="21"/>
        </w:rPr>
        <w:t>HealthCollect</w:t>
      </w:r>
      <w:proofErr w:type="spellEnd"/>
      <w:r w:rsidRPr="003470F5">
        <w:rPr>
          <w:sz w:val="21"/>
          <w:szCs w:val="21"/>
        </w:rPr>
        <w:t>.</w:t>
      </w:r>
    </w:p>
    <w:p w14:paraId="1DE13428" w14:textId="77777777" w:rsidR="00826C80" w:rsidRPr="003470F5" w:rsidRDefault="00826C80" w:rsidP="00826C80">
      <w:pPr>
        <w:pStyle w:val="DHHSbody"/>
        <w:numPr>
          <w:ilvl w:val="0"/>
          <w:numId w:val="17"/>
        </w:numPr>
        <w:ind w:left="357" w:hanging="357"/>
        <w:rPr>
          <w:sz w:val="21"/>
          <w:szCs w:val="21"/>
        </w:rPr>
      </w:pPr>
      <w:r w:rsidRPr="003470F5">
        <w:rPr>
          <w:noProof/>
          <w:sz w:val="21"/>
          <w:szCs w:val="21"/>
          <w:lang w:eastAsia="en-AU"/>
        </w:rPr>
        <mc:AlternateContent>
          <mc:Choice Requires="wps">
            <w:drawing>
              <wp:anchor distT="0" distB="0" distL="114300" distR="114300" simplePos="0" relativeHeight="251669504" behindDoc="0" locked="0" layoutInCell="1" allowOverlap="1" wp14:anchorId="395D58FD" wp14:editId="4D2BB767">
                <wp:simplePos x="0" y="0"/>
                <wp:positionH relativeFrom="column">
                  <wp:posOffset>4648200</wp:posOffset>
                </wp:positionH>
                <wp:positionV relativeFrom="paragraph">
                  <wp:posOffset>778510</wp:posOffset>
                </wp:positionV>
                <wp:extent cx="695325" cy="171450"/>
                <wp:effectExtent l="0" t="0" r="28575" b="19050"/>
                <wp:wrapNone/>
                <wp:docPr id="73" name="Oval 73"/>
                <wp:cNvGraphicFramePr/>
                <a:graphic xmlns:a="http://schemas.openxmlformats.org/drawingml/2006/main">
                  <a:graphicData uri="http://schemas.microsoft.com/office/word/2010/wordprocessingShape">
                    <wps:wsp>
                      <wps:cNvSpPr/>
                      <wps:spPr>
                        <a:xfrm>
                          <a:off x="0" y="0"/>
                          <a:ext cx="695325" cy="171450"/>
                        </a:xfrm>
                        <a:prstGeom prst="ellipse">
                          <a:avLst/>
                        </a:prstGeom>
                        <a:noFill/>
                        <a:ln>
                          <a:solidFill>
                            <a:srgbClr val="DB33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75422B4E" id="Oval 73" o:spid="_x0000_s1026" style="position:absolute;margin-left:366pt;margin-top:61.3pt;width:54.75pt;height: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" filled="f" strokecolor="#db3373" strokeweight="2pt"/>
            </w:pict>
          </mc:Fallback>
        </mc:AlternateContent>
      </w:r>
      <w:r w:rsidRPr="003470F5">
        <w:rPr>
          <w:sz w:val="21"/>
          <w:szCs w:val="21"/>
        </w:rPr>
        <w:t xml:space="preserve">Click the ‘Reset’ button. </w:t>
      </w:r>
    </w:p>
    <w:p w14:paraId="639AB4CD" w14:textId="77777777" w:rsidR="00826C80" w:rsidRDefault="00826C80" w:rsidP="00826C80">
      <w:r w:rsidRPr="00FE566D">
        <w:rPr>
          <w:noProof/>
          <w:lang w:eastAsia="en-AU"/>
        </w:rPr>
        <w:drawing>
          <wp:anchor distT="0" distB="0" distL="114300" distR="114300" simplePos="0" relativeHeight="251668480" behindDoc="1" locked="0" layoutInCell="1" allowOverlap="1" wp14:anchorId="2127CDED" wp14:editId="0F13B8F8">
            <wp:simplePos x="0" y="0"/>
            <wp:positionH relativeFrom="column">
              <wp:posOffset>0</wp:posOffset>
            </wp:positionH>
            <wp:positionV relativeFrom="paragraph">
              <wp:posOffset>111760</wp:posOffset>
            </wp:positionV>
            <wp:extent cx="5894070" cy="1224280"/>
            <wp:effectExtent l="0" t="0" r="0" b="0"/>
            <wp:wrapTight wrapText="bothSides">
              <wp:wrapPolygon edited="0">
                <wp:start x="0" y="0"/>
                <wp:lineTo x="0" y="21174"/>
                <wp:lineTo x="21502" y="21174"/>
                <wp:lineTo x="2150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894070" cy="1224280"/>
                    </a:xfrm>
                    <a:prstGeom prst="rect">
                      <a:avLst/>
                    </a:prstGeom>
                  </pic:spPr>
                </pic:pic>
              </a:graphicData>
            </a:graphic>
            <wp14:sizeRelH relativeFrom="page">
              <wp14:pctWidth>0</wp14:pctWidth>
            </wp14:sizeRelH>
            <wp14:sizeRelV relativeFrom="page">
              <wp14:pctHeight>0</wp14:pctHeight>
            </wp14:sizeRelV>
          </wp:anchor>
        </w:drawing>
      </w:r>
    </w:p>
    <w:p w14:paraId="4117073F" w14:textId="77777777" w:rsidR="00826C80" w:rsidRPr="003470F5" w:rsidRDefault="00826C80" w:rsidP="00826C80">
      <w:pPr>
        <w:pStyle w:val="DHHSbody"/>
        <w:numPr>
          <w:ilvl w:val="0"/>
          <w:numId w:val="17"/>
        </w:numPr>
        <w:spacing w:after="240"/>
        <w:ind w:left="357" w:hanging="357"/>
        <w:rPr>
          <w:sz w:val="21"/>
          <w:szCs w:val="21"/>
        </w:rPr>
      </w:pPr>
      <w:r w:rsidRPr="003470F5">
        <w:rPr>
          <w:sz w:val="21"/>
          <w:szCs w:val="21"/>
        </w:rPr>
        <w:t xml:space="preserve">A message will appear in red, beneath the Password Reset area, indicating ‘a link to reset your password has been emailed to your nominated email address’. This is the email address provided when your </w:t>
      </w:r>
      <w:proofErr w:type="spellStart"/>
      <w:r w:rsidRPr="003470F5">
        <w:rPr>
          <w:sz w:val="21"/>
          <w:szCs w:val="21"/>
        </w:rPr>
        <w:t>HealthCollect</w:t>
      </w:r>
      <w:proofErr w:type="spellEnd"/>
      <w:r w:rsidRPr="003470F5">
        <w:rPr>
          <w:sz w:val="21"/>
          <w:szCs w:val="21"/>
        </w:rPr>
        <w:t xml:space="preserve"> user access was requested. </w:t>
      </w:r>
    </w:p>
    <w:p w14:paraId="741A31AB" w14:textId="77777777" w:rsidR="00826C80" w:rsidRDefault="00826C80" w:rsidP="00826C80">
      <w:pPr>
        <w:pStyle w:val="ListParagraph"/>
        <w:ind w:left="0"/>
      </w:pPr>
      <w:r>
        <w:rPr>
          <w:noProof/>
        </w:rPr>
        <w:drawing>
          <wp:inline distT="0" distB="0" distL="0" distR="0" wp14:anchorId="55682690" wp14:editId="179C442C">
            <wp:extent cx="5893030" cy="1714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9520" t="13752" r="9836" b="54545"/>
                    <a:stretch/>
                  </pic:blipFill>
                  <pic:spPr bwMode="auto">
                    <a:xfrm>
                      <a:off x="0" y="0"/>
                      <a:ext cx="5923919" cy="1723487"/>
                    </a:xfrm>
                    <a:prstGeom prst="rect">
                      <a:avLst/>
                    </a:prstGeom>
                    <a:ln>
                      <a:noFill/>
                    </a:ln>
                    <a:extLst>
                      <a:ext uri="{53640926-AAD7-44D8-BBD7-CCE9431645EC}">
                        <a14:shadowObscured xmlns:a14="http://schemas.microsoft.com/office/drawing/2010/main"/>
                      </a:ext>
                    </a:extLst>
                  </pic:spPr>
                </pic:pic>
              </a:graphicData>
            </a:graphic>
          </wp:inline>
        </w:drawing>
      </w:r>
    </w:p>
    <w:p w14:paraId="2BF063E2" w14:textId="5697CCA4" w:rsidR="00826C80" w:rsidRPr="003470F5" w:rsidRDefault="00826C80" w:rsidP="00826C80">
      <w:pPr>
        <w:pStyle w:val="DHHSbody"/>
        <w:numPr>
          <w:ilvl w:val="0"/>
          <w:numId w:val="17"/>
        </w:numPr>
        <w:spacing w:before="240" w:after="240"/>
        <w:ind w:left="357" w:hanging="357"/>
        <w:rPr>
          <w:sz w:val="21"/>
          <w:szCs w:val="21"/>
        </w:rPr>
      </w:pPr>
      <w:r w:rsidRPr="003470F5">
        <w:rPr>
          <w:sz w:val="21"/>
          <w:szCs w:val="21"/>
        </w:rPr>
        <w:t xml:space="preserve">Contact the HDSS </w:t>
      </w:r>
      <w:proofErr w:type="spellStart"/>
      <w:r w:rsidRPr="003470F5">
        <w:rPr>
          <w:sz w:val="21"/>
          <w:szCs w:val="21"/>
        </w:rPr>
        <w:t>HelpDesk</w:t>
      </w:r>
      <w:proofErr w:type="spellEnd"/>
      <w:r w:rsidRPr="003470F5">
        <w:rPr>
          <w:sz w:val="21"/>
          <w:szCs w:val="21"/>
        </w:rPr>
        <w:t xml:space="preserve"> (email </w:t>
      </w:r>
      <w:hyperlink r:id="rId18" w:history="1">
        <w:r w:rsidRPr="003470F5">
          <w:rPr>
            <w:rStyle w:val="Hyperlink"/>
            <w:sz w:val="21"/>
            <w:szCs w:val="21"/>
          </w:rPr>
          <w:t>hdss.helpdesk@dhhs.vic.gov.au</w:t>
        </w:r>
      </w:hyperlink>
      <w:r w:rsidRPr="003470F5">
        <w:rPr>
          <w:sz w:val="21"/>
          <w:szCs w:val="21"/>
        </w:rPr>
        <w:t>) if an email is not received within a few minutes.</w:t>
      </w:r>
    </w:p>
    <w:p w14:paraId="3F986BB0" w14:textId="77777777" w:rsidR="00826C80" w:rsidRPr="003470F5" w:rsidRDefault="00826C80" w:rsidP="00826C80">
      <w:pPr>
        <w:pStyle w:val="DHHSbody"/>
        <w:numPr>
          <w:ilvl w:val="0"/>
          <w:numId w:val="17"/>
        </w:numPr>
        <w:rPr>
          <w:sz w:val="21"/>
          <w:szCs w:val="21"/>
        </w:rPr>
      </w:pPr>
      <w:r w:rsidRPr="003470F5">
        <w:rPr>
          <w:sz w:val="21"/>
          <w:szCs w:val="21"/>
        </w:rPr>
        <w:t xml:space="preserve">The email will be sent from the HDSS </w:t>
      </w:r>
      <w:proofErr w:type="spellStart"/>
      <w:r w:rsidRPr="003470F5">
        <w:rPr>
          <w:sz w:val="21"/>
          <w:szCs w:val="21"/>
        </w:rPr>
        <w:t>HelpDesk</w:t>
      </w:r>
      <w:proofErr w:type="spellEnd"/>
      <w:r w:rsidRPr="003470F5">
        <w:rPr>
          <w:sz w:val="21"/>
          <w:szCs w:val="21"/>
        </w:rPr>
        <w:t>, with the highlighted link to the password reset screen:</w:t>
      </w:r>
    </w:p>
    <w:p w14:paraId="6D416B87" w14:textId="259584F7" w:rsidR="00826C80" w:rsidRPr="000A36D4" w:rsidRDefault="003470F5" w:rsidP="00826C80">
      <w:pPr>
        <w:rPr>
          <w:rFonts w:cs="Arial"/>
        </w:rPr>
      </w:pPr>
      <w:r>
        <w:rPr>
          <w:noProof/>
          <w:lang w:eastAsia="en-AU"/>
        </w:rPr>
        <w:lastRenderedPageBreak/>
        <mc:AlternateContent>
          <mc:Choice Requires="wps">
            <w:drawing>
              <wp:anchor distT="0" distB="0" distL="114300" distR="114300" simplePos="0" relativeHeight="251762688" behindDoc="0" locked="0" layoutInCell="1" allowOverlap="1" wp14:anchorId="741AB9D0" wp14:editId="67458BA1">
                <wp:simplePos x="0" y="0"/>
                <wp:positionH relativeFrom="column">
                  <wp:posOffset>1496060</wp:posOffset>
                </wp:positionH>
                <wp:positionV relativeFrom="paragraph">
                  <wp:posOffset>1463040</wp:posOffset>
                </wp:positionV>
                <wp:extent cx="695325" cy="219075"/>
                <wp:effectExtent l="0" t="0" r="28575" b="28575"/>
                <wp:wrapNone/>
                <wp:docPr id="203" name="Oval 203"/>
                <wp:cNvGraphicFramePr/>
                <a:graphic xmlns:a="http://schemas.openxmlformats.org/drawingml/2006/main">
                  <a:graphicData uri="http://schemas.microsoft.com/office/word/2010/wordprocessingShape">
                    <wps:wsp>
                      <wps:cNvSpPr/>
                      <wps:spPr>
                        <a:xfrm>
                          <a:off x="0" y="0"/>
                          <a:ext cx="695325" cy="219075"/>
                        </a:xfrm>
                        <a:prstGeom prst="ellipse">
                          <a:avLst/>
                        </a:prstGeom>
                        <a:noFill/>
                        <a:ln>
                          <a:solidFill>
                            <a:srgbClr val="DB33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15CDA1F1" id="Oval 203" o:spid="_x0000_s1026" style="position:absolute;margin-left:117.8pt;margin-top:115.2pt;width:54.75pt;height:17.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" filled="f" strokecolor="#db3373" strokeweight="2pt"/>
            </w:pict>
          </mc:Fallback>
        </mc:AlternateContent>
      </w:r>
      <w:r w:rsidR="00826C80">
        <w:rPr>
          <w:noProof/>
        </w:rPr>
        <w:drawing>
          <wp:inline distT="0" distB="0" distL="0" distR="0" wp14:anchorId="52CA9F81" wp14:editId="42560868">
            <wp:extent cx="5695950" cy="366593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324" t="13422" r="62977" b="16323"/>
                    <a:stretch/>
                  </pic:blipFill>
                  <pic:spPr bwMode="auto">
                    <a:xfrm>
                      <a:off x="0" y="0"/>
                      <a:ext cx="5725284" cy="3684809"/>
                    </a:xfrm>
                    <a:prstGeom prst="rect">
                      <a:avLst/>
                    </a:prstGeom>
                    <a:ln>
                      <a:noFill/>
                    </a:ln>
                    <a:extLst>
                      <a:ext uri="{53640926-AAD7-44D8-BBD7-CCE9431645EC}">
                        <a14:shadowObscured xmlns:a14="http://schemas.microsoft.com/office/drawing/2010/main"/>
                      </a:ext>
                    </a:extLst>
                  </pic:spPr>
                </pic:pic>
              </a:graphicData>
            </a:graphic>
          </wp:inline>
        </w:drawing>
      </w:r>
    </w:p>
    <w:p w14:paraId="76AC4E68" w14:textId="77777777" w:rsidR="00826C80" w:rsidRPr="003470F5" w:rsidRDefault="00826C80" w:rsidP="00826C80">
      <w:pPr>
        <w:pStyle w:val="DHHSbody"/>
        <w:numPr>
          <w:ilvl w:val="0"/>
          <w:numId w:val="17"/>
        </w:numPr>
        <w:spacing w:after="240"/>
        <w:ind w:left="357" w:hanging="357"/>
        <w:rPr>
          <w:sz w:val="21"/>
          <w:szCs w:val="21"/>
        </w:rPr>
      </w:pPr>
      <w:r w:rsidRPr="003470F5">
        <w:rPr>
          <w:sz w:val="21"/>
          <w:szCs w:val="21"/>
        </w:rPr>
        <w:t xml:space="preserve">Follow the instruction in the email above to ‘click here’. A new screen will open, in which you can enter a new password. </w:t>
      </w:r>
    </w:p>
    <w:p w14:paraId="4B48DB80" w14:textId="77777777" w:rsidR="00826C80" w:rsidRDefault="00826C80" w:rsidP="00826C80">
      <w:pPr>
        <w:pStyle w:val="DHHSbody"/>
        <w:spacing w:after="240"/>
        <w:jc w:val="center"/>
      </w:pPr>
      <w:r>
        <w:rPr>
          <w:noProof/>
        </w:rPr>
        <w:drawing>
          <wp:inline distT="0" distB="0" distL="0" distR="0" wp14:anchorId="7C3BA72B" wp14:editId="17892225">
            <wp:extent cx="5048250" cy="2414096"/>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089" t="13114" r="76334" b="56998"/>
                    <a:stretch/>
                  </pic:blipFill>
                  <pic:spPr bwMode="auto">
                    <a:xfrm>
                      <a:off x="0" y="0"/>
                      <a:ext cx="5101325" cy="2439477"/>
                    </a:xfrm>
                    <a:prstGeom prst="rect">
                      <a:avLst/>
                    </a:prstGeom>
                    <a:ln>
                      <a:noFill/>
                    </a:ln>
                    <a:extLst>
                      <a:ext uri="{53640926-AAD7-44D8-BBD7-CCE9431645EC}">
                        <a14:shadowObscured xmlns:a14="http://schemas.microsoft.com/office/drawing/2010/main"/>
                      </a:ext>
                    </a:extLst>
                  </pic:spPr>
                </pic:pic>
              </a:graphicData>
            </a:graphic>
          </wp:inline>
        </w:drawing>
      </w:r>
    </w:p>
    <w:p w14:paraId="451990BF" w14:textId="77777777" w:rsidR="00826C80" w:rsidRDefault="00826C80" w:rsidP="00826C80">
      <w:pPr>
        <w:spacing w:after="200" w:line="276" w:lineRule="auto"/>
        <w:rPr>
          <w:rFonts w:eastAsia="Times"/>
        </w:rPr>
      </w:pPr>
      <w:r>
        <w:br w:type="page"/>
      </w:r>
    </w:p>
    <w:p w14:paraId="00D2C1AA" w14:textId="77777777" w:rsidR="00826C80" w:rsidRPr="003470F5" w:rsidRDefault="00826C80" w:rsidP="00826C80">
      <w:pPr>
        <w:pStyle w:val="DHHSbody"/>
        <w:numPr>
          <w:ilvl w:val="0"/>
          <w:numId w:val="17"/>
        </w:numPr>
        <w:spacing w:after="240"/>
        <w:ind w:left="357" w:hanging="357"/>
        <w:rPr>
          <w:sz w:val="21"/>
          <w:szCs w:val="21"/>
        </w:rPr>
      </w:pPr>
      <w:r w:rsidRPr="003470F5">
        <w:rPr>
          <w:sz w:val="21"/>
          <w:szCs w:val="21"/>
        </w:rPr>
        <w:lastRenderedPageBreak/>
        <w:t xml:space="preserve">Advice on password strength will appear as you progress. If your new password does not meet system requirements, your proposed new password will disappear, and a message will be </w:t>
      </w:r>
      <w:bookmarkStart w:id="26" w:name="_GoBack"/>
      <w:bookmarkEnd w:id="26"/>
      <w:r w:rsidRPr="003470F5">
        <w:rPr>
          <w:sz w:val="21"/>
          <w:szCs w:val="21"/>
        </w:rPr>
        <w:t xml:space="preserve">shown to provide advice on minimum requirements: </w:t>
      </w:r>
    </w:p>
    <w:p w14:paraId="305C34CE" w14:textId="77777777" w:rsidR="00826C80" w:rsidRDefault="00826C80" w:rsidP="00826C80">
      <w:pPr>
        <w:pStyle w:val="DHHSbody"/>
        <w:spacing w:after="240"/>
        <w:jc w:val="center"/>
      </w:pPr>
      <w:r>
        <w:rPr>
          <w:noProof/>
        </w:rPr>
        <w:drawing>
          <wp:inline distT="0" distB="0" distL="0" distR="0" wp14:anchorId="02EFB34C" wp14:editId="40BE1385">
            <wp:extent cx="3886200" cy="2684900"/>
            <wp:effectExtent l="0" t="0" r="0" b="127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6671" t="13346" r="78841" b="51063"/>
                    <a:stretch/>
                  </pic:blipFill>
                  <pic:spPr bwMode="auto">
                    <a:xfrm>
                      <a:off x="0" y="0"/>
                      <a:ext cx="3900077" cy="2694487"/>
                    </a:xfrm>
                    <a:prstGeom prst="rect">
                      <a:avLst/>
                    </a:prstGeom>
                    <a:ln>
                      <a:noFill/>
                    </a:ln>
                    <a:extLst>
                      <a:ext uri="{53640926-AAD7-44D8-BBD7-CCE9431645EC}">
                        <a14:shadowObscured xmlns:a14="http://schemas.microsoft.com/office/drawing/2010/main"/>
                      </a:ext>
                    </a:extLst>
                  </pic:spPr>
                </pic:pic>
              </a:graphicData>
            </a:graphic>
          </wp:inline>
        </w:drawing>
      </w:r>
    </w:p>
    <w:p w14:paraId="5C629675" w14:textId="77777777" w:rsidR="00826C80" w:rsidRPr="003470F5" w:rsidRDefault="00826C80" w:rsidP="00826C80">
      <w:pPr>
        <w:pStyle w:val="DHHSbody"/>
        <w:numPr>
          <w:ilvl w:val="0"/>
          <w:numId w:val="17"/>
        </w:numPr>
        <w:spacing w:after="240"/>
        <w:ind w:left="357" w:hanging="357"/>
        <w:rPr>
          <w:sz w:val="21"/>
          <w:szCs w:val="21"/>
        </w:rPr>
      </w:pPr>
      <w:r w:rsidRPr="003470F5">
        <w:rPr>
          <w:sz w:val="21"/>
          <w:szCs w:val="21"/>
        </w:rPr>
        <w:t>When an acceptable password has been entered, repeat it in the ‘Confirm new password’ window, and click the ‘Change Password’ button. When the new password is acceptable, and confirmed, you will receive confirmation that your password has been changed:</w:t>
      </w:r>
    </w:p>
    <w:p w14:paraId="4D32E0C1" w14:textId="77777777" w:rsidR="00826C80" w:rsidRDefault="00826C80" w:rsidP="00826C80">
      <w:pPr>
        <w:pStyle w:val="DHHSbody"/>
        <w:spacing w:after="240"/>
        <w:jc w:val="center"/>
      </w:pPr>
      <w:r>
        <w:rPr>
          <w:noProof/>
        </w:rPr>
        <w:drawing>
          <wp:inline distT="0" distB="0" distL="0" distR="0" wp14:anchorId="56FFB5E6" wp14:editId="2AF22E91">
            <wp:extent cx="3857625" cy="1112384"/>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6390" t="13514" r="75960" b="68388"/>
                    <a:stretch/>
                  </pic:blipFill>
                  <pic:spPr bwMode="auto">
                    <a:xfrm>
                      <a:off x="0" y="0"/>
                      <a:ext cx="3883816" cy="1119936"/>
                    </a:xfrm>
                    <a:prstGeom prst="rect">
                      <a:avLst/>
                    </a:prstGeom>
                    <a:ln>
                      <a:noFill/>
                    </a:ln>
                    <a:extLst>
                      <a:ext uri="{53640926-AAD7-44D8-BBD7-CCE9431645EC}">
                        <a14:shadowObscured xmlns:a14="http://schemas.microsoft.com/office/drawing/2010/main"/>
                      </a:ext>
                    </a:extLst>
                  </pic:spPr>
                </pic:pic>
              </a:graphicData>
            </a:graphic>
          </wp:inline>
        </w:drawing>
      </w:r>
    </w:p>
    <w:p w14:paraId="33E530F8" w14:textId="77777777" w:rsidR="00826C80" w:rsidRPr="003470F5" w:rsidRDefault="00826C80" w:rsidP="00826C80">
      <w:pPr>
        <w:pStyle w:val="DHHSbody"/>
        <w:numPr>
          <w:ilvl w:val="0"/>
          <w:numId w:val="17"/>
        </w:numPr>
        <w:ind w:left="357" w:hanging="357"/>
        <w:rPr>
          <w:sz w:val="21"/>
          <w:szCs w:val="21"/>
        </w:rPr>
      </w:pPr>
      <w:r w:rsidRPr="003470F5">
        <w:rPr>
          <w:sz w:val="21"/>
          <w:szCs w:val="21"/>
        </w:rPr>
        <w:t xml:space="preserve">Click the ‘Return Home’ button to be taken back to the </w:t>
      </w:r>
      <w:proofErr w:type="spellStart"/>
      <w:r w:rsidRPr="003470F5">
        <w:rPr>
          <w:sz w:val="21"/>
          <w:szCs w:val="21"/>
        </w:rPr>
        <w:t>HealthCollect</w:t>
      </w:r>
      <w:proofErr w:type="spellEnd"/>
      <w:r w:rsidRPr="003470F5">
        <w:rPr>
          <w:sz w:val="21"/>
          <w:szCs w:val="21"/>
        </w:rPr>
        <w:t xml:space="preserve"> login screen. </w:t>
      </w:r>
    </w:p>
    <w:p w14:paraId="7A94604C" w14:textId="77777777" w:rsidR="00826C80" w:rsidRPr="003470F5" w:rsidRDefault="00826C80" w:rsidP="00826C80">
      <w:pPr>
        <w:pStyle w:val="DHHSbody"/>
        <w:numPr>
          <w:ilvl w:val="0"/>
          <w:numId w:val="17"/>
        </w:numPr>
        <w:ind w:left="357" w:hanging="357"/>
        <w:rPr>
          <w:sz w:val="21"/>
          <w:szCs w:val="21"/>
        </w:rPr>
      </w:pPr>
      <w:r w:rsidRPr="003470F5">
        <w:rPr>
          <w:sz w:val="21"/>
          <w:szCs w:val="21"/>
        </w:rPr>
        <w:t>Login using the new password.</w:t>
      </w:r>
    </w:p>
    <w:p w14:paraId="293F4B62" w14:textId="77777777" w:rsidR="00826C80" w:rsidRPr="003470F5" w:rsidRDefault="00826C80" w:rsidP="00826C80">
      <w:pPr>
        <w:pStyle w:val="DHHSbody"/>
        <w:numPr>
          <w:ilvl w:val="0"/>
          <w:numId w:val="17"/>
        </w:numPr>
        <w:ind w:left="357" w:hanging="357"/>
        <w:rPr>
          <w:sz w:val="21"/>
          <w:szCs w:val="21"/>
        </w:rPr>
      </w:pPr>
      <w:r w:rsidRPr="003470F5">
        <w:rPr>
          <w:sz w:val="21"/>
          <w:szCs w:val="21"/>
        </w:rPr>
        <w:t xml:space="preserve">Refer to the ‘VPDC webform via </w:t>
      </w:r>
      <w:proofErr w:type="spellStart"/>
      <w:r w:rsidRPr="003470F5">
        <w:rPr>
          <w:sz w:val="21"/>
          <w:szCs w:val="21"/>
        </w:rPr>
        <w:t>HealthCollect</w:t>
      </w:r>
      <w:proofErr w:type="spellEnd"/>
      <w:r w:rsidRPr="003470F5">
        <w:rPr>
          <w:sz w:val="21"/>
          <w:szCs w:val="21"/>
        </w:rPr>
        <w:t xml:space="preserve"> portal’ section below.</w:t>
      </w:r>
    </w:p>
    <w:p w14:paraId="59D42D28" w14:textId="77777777" w:rsidR="00826C80" w:rsidRDefault="00826C80" w:rsidP="00826C80">
      <w:pPr>
        <w:pStyle w:val="Heading2"/>
      </w:pPr>
      <w:bookmarkStart w:id="27" w:name="_Toc32526380"/>
      <w:bookmarkStart w:id="28" w:name="_Toc77851787"/>
      <w:r>
        <w:t>Help with using the VPDC Webform</w:t>
      </w:r>
      <w:bookmarkEnd w:id="27"/>
      <w:bookmarkEnd w:id="28"/>
    </w:p>
    <w:p w14:paraId="3BD537AA" w14:textId="720A8C35" w:rsidR="00826C80" w:rsidRPr="003470F5" w:rsidRDefault="00826C80" w:rsidP="00826C80">
      <w:pPr>
        <w:pStyle w:val="DHHSbody"/>
        <w:numPr>
          <w:ilvl w:val="0"/>
          <w:numId w:val="17"/>
        </w:numPr>
        <w:rPr>
          <w:sz w:val="21"/>
          <w:szCs w:val="21"/>
        </w:rPr>
      </w:pPr>
      <w:r w:rsidRPr="003470F5">
        <w:rPr>
          <w:sz w:val="21"/>
          <w:szCs w:val="21"/>
        </w:rPr>
        <w:t xml:space="preserve">Questions about using the </w:t>
      </w:r>
      <w:proofErr w:type="spellStart"/>
      <w:r w:rsidRPr="003470F5">
        <w:rPr>
          <w:sz w:val="21"/>
          <w:szCs w:val="21"/>
        </w:rPr>
        <w:t>HealthCollect</w:t>
      </w:r>
      <w:proofErr w:type="spellEnd"/>
      <w:r w:rsidRPr="003470F5">
        <w:rPr>
          <w:sz w:val="21"/>
          <w:szCs w:val="21"/>
        </w:rPr>
        <w:t xml:space="preserve"> portal for VPDC reporting, or entering data into the VPDC Webform, can be directed to the HDSS </w:t>
      </w:r>
      <w:proofErr w:type="spellStart"/>
      <w:r w:rsidRPr="003470F5">
        <w:rPr>
          <w:sz w:val="21"/>
          <w:szCs w:val="21"/>
        </w:rPr>
        <w:t>HelpDesk</w:t>
      </w:r>
      <w:proofErr w:type="spellEnd"/>
      <w:r w:rsidRPr="003470F5">
        <w:rPr>
          <w:sz w:val="21"/>
          <w:szCs w:val="21"/>
        </w:rPr>
        <w:t xml:space="preserve"> via email to </w:t>
      </w:r>
      <w:hyperlink r:id="rId23" w:history="1">
        <w:r w:rsidRPr="003470F5">
          <w:rPr>
            <w:rStyle w:val="Hyperlink"/>
            <w:sz w:val="21"/>
            <w:szCs w:val="21"/>
          </w:rPr>
          <w:t>hdss.helpdesk@dhhs.vic.gov.au</w:t>
        </w:r>
      </w:hyperlink>
      <w:r w:rsidRPr="003470F5">
        <w:rPr>
          <w:sz w:val="21"/>
          <w:szCs w:val="21"/>
        </w:rPr>
        <w:t>.</w:t>
      </w:r>
    </w:p>
    <w:p w14:paraId="7DC55051" w14:textId="77D4C372" w:rsidR="00826C80" w:rsidRPr="003470F5" w:rsidRDefault="00826C80" w:rsidP="00826C80">
      <w:pPr>
        <w:pStyle w:val="DHHSbody"/>
        <w:numPr>
          <w:ilvl w:val="0"/>
          <w:numId w:val="17"/>
        </w:numPr>
        <w:rPr>
          <w:sz w:val="21"/>
          <w:szCs w:val="21"/>
        </w:rPr>
      </w:pPr>
      <w:r w:rsidRPr="003470F5">
        <w:rPr>
          <w:sz w:val="21"/>
          <w:szCs w:val="21"/>
        </w:rPr>
        <w:t xml:space="preserve">The VPDC Manual is accessible at the VPDC website, </w:t>
      </w:r>
      <w:hyperlink r:id="rId24" w:history="1">
        <w:r w:rsidRPr="003470F5">
          <w:rPr>
            <w:rStyle w:val="Hyperlink"/>
            <w:sz w:val="21"/>
            <w:szCs w:val="21"/>
          </w:rPr>
          <w:t>https://www2.health.vic.gov.au/hospitals-and-health-services/quality-safety-service/consultative-councils/council-obstetric-paediatric-mortality/perinatal-data-collection</w:t>
        </w:r>
      </w:hyperlink>
      <w:r w:rsidRPr="003470F5">
        <w:rPr>
          <w:sz w:val="21"/>
          <w:szCs w:val="21"/>
        </w:rPr>
        <w:t xml:space="preserve"> . Be sure to check that the manual you access is the correct version for the year of the birth you are reporting, as different code</w:t>
      </w:r>
      <w:r w:rsidR="003470F5">
        <w:rPr>
          <w:sz w:val="21"/>
          <w:szCs w:val="21"/>
        </w:rPr>
        <w:t xml:space="preserve"> </w:t>
      </w:r>
      <w:r w:rsidRPr="003470F5">
        <w:rPr>
          <w:sz w:val="21"/>
          <w:szCs w:val="21"/>
        </w:rPr>
        <w:t>sets may apply in different years.</w:t>
      </w:r>
    </w:p>
    <w:p w14:paraId="15A73248" w14:textId="77777777" w:rsidR="00826C80" w:rsidRDefault="00826C80" w:rsidP="00826C80">
      <w:pPr>
        <w:spacing w:after="200" w:line="276" w:lineRule="auto"/>
        <w:rPr>
          <w:b/>
          <w:color w:val="D50032"/>
          <w:sz w:val="28"/>
          <w:szCs w:val="28"/>
        </w:rPr>
      </w:pPr>
      <w:r>
        <w:br w:type="page"/>
      </w:r>
    </w:p>
    <w:p w14:paraId="4A40BB90" w14:textId="77777777" w:rsidR="00826C80" w:rsidRPr="00FF3E07" w:rsidRDefault="00826C80" w:rsidP="00826C80">
      <w:pPr>
        <w:pStyle w:val="Heading2"/>
      </w:pPr>
      <w:bookmarkStart w:id="29" w:name="_Toc32526381"/>
      <w:bookmarkStart w:id="30" w:name="_Toc77851788"/>
      <w:r w:rsidRPr="00FF3E07">
        <w:lastRenderedPageBreak/>
        <w:t>Chang</w:t>
      </w:r>
      <w:r>
        <w:t>ing</w:t>
      </w:r>
      <w:r w:rsidRPr="00FF3E07">
        <w:t xml:space="preserve"> password</w:t>
      </w:r>
      <w:bookmarkEnd w:id="29"/>
      <w:bookmarkEnd w:id="30"/>
    </w:p>
    <w:p w14:paraId="30686120" w14:textId="77777777" w:rsidR="00826C80" w:rsidRPr="003470F5" w:rsidRDefault="00826C80" w:rsidP="00826C80">
      <w:pPr>
        <w:pStyle w:val="DHHSbody"/>
        <w:rPr>
          <w:sz w:val="21"/>
          <w:szCs w:val="21"/>
        </w:rPr>
      </w:pPr>
      <w:r w:rsidRPr="003470F5">
        <w:rPr>
          <w:sz w:val="21"/>
          <w:szCs w:val="21"/>
        </w:rPr>
        <w:t>Another pathway to changing password is available after login.</w:t>
      </w:r>
    </w:p>
    <w:p w14:paraId="2F62CBFD" w14:textId="77777777" w:rsidR="00826C80" w:rsidRPr="003470F5" w:rsidRDefault="00826C80" w:rsidP="00826C80">
      <w:pPr>
        <w:pStyle w:val="DHHSbody"/>
        <w:rPr>
          <w:sz w:val="21"/>
          <w:szCs w:val="21"/>
        </w:rPr>
      </w:pPr>
      <w:r w:rsidRPr="003470F5">
        <w:rPr>
          <w:sz w:val="21"/>
          <w:szCs w:val="21"/>
        </w:rPr>
        <w:t xml:space="preserve">In the </w:t>
      </w:r>
      <w:proofErr w:type="spellStart"/>
      <w:r w:rsidRPr="003470F5">
        <w:rPr>
          <w:sz w:val="21"/>
          <w:szCs w:val="21"/>
        </w:rPr>
        <w:t>HealthCollect</w:t>
      </w:r>
      <w:proofErr w:type="spellEnd"/>
      <w:r w:rsidRPr="003470F5">
        <w:rPr>
          <w:sz w:val="21"/>
          <w:szCs w:val="21"/>
        </w:rPr>
        <w:t xml:space="preserve"> Default page, click on ‘My Account’: your current </w:t>
      </w:r>
      <w:proofErr w:type="spellStart"/>
      <w:r w:rsidRPr="003470F5">
        <w:rPr>
          <w:sz w:val="21"/>
          <w:szCs w:val="21"/>
        </w:rPr>
        <w:t>HealthCollect</w:t>
      </w:r>
      <w:proofErr w:type="spellEnd"/>
      <w:r w:rsidRPr="003470F5">
        <w:rPr>
          <w:sz w:val="21"/>
          <w:szCs w:val="21"/>
        </w:rPr>
        <w:t xml:space="preserve"> login details will be displayed beneath the heading ‘Edit My Details’ near the centre of the screen.</w:t>
      </w:r>
    </w:p>
    <w:p w14:paraId="7C3867B2" w14:textId="77777777" w:rsidR="00826C80" w:rsidRPr="003470F5" w:rsidRDefault="00826C80" w:rsidP="00826C80">
      <w:pPr>
        <w:pStyle w:val="Healthbullet1"/>
        <w:numPr>
          <w:ilvl w:val="0"/>
          <w:numId w:val="18"/>
        </w:numPr>
        <w:spacing w:after="120"/>
        <w:ind w:left="425" w:hanging="357"/>
        <w:rPr>
          <w:sz w:val="21"/>
          <w:szCs w:val="21"/>
        </w:rPr>
      </w:pPr>
      <w:r w:rsidRPr="003470F5">
        <w:rPr>
          <w:sz w:val="21"/>
          <w:szCs w:val="21"/>
        </w:rPr>
        <w:t>In the ‘Change Password’ portion at the right of the screen, complete ‘Enter current password’.</w:t>
      </w:r>
    </w:p>
    <w:p w14:paraId="1AEF201C" w14:textId="77777777" w:rsidR="00826C80" w:rsidRPr="003470F5" w:rsidRDefault="00826C80" w:rsidP="00826C80">
      <w:pPr>
        <w:pStyle w:val="Healthbullet1"/>
        <w:numPr>
          <w:ilvl w:val="0"/>
          <w:numId w:val="18"/>
        </w:numPr>
        <w:spacing w:after="120"/>
        <w:ind w:left="425" w:hanging="357"/>
        <w:rPr>
          <w:sz w:val="21"/>
          <w:szCs w:val="21"/>
        </w:rPr>
      </w:pPr>
      <w:r w:rsidRPr="003470F5">
        <w:rPr>
          <w:sz w:val="21"/>
          <w:szCs w:val="21"/>
        </w:rPr>
        <w:t>Type the new password in the ‘Enter new password’ box, then enter the same new password in the ‘Confirm new password’ box</w:t>
      </w:r>
      <w:r w:rsidRPr="003470F5">
        <w:rPr>
          <w:noProof/>
          <w:sz w:val="21"/>
          <w:szCs w:val="21"/>
          <w:lang w:eastAsia="en-AU"/>
        </w:rPr>
        <w:t>.</w:t>
      </w:r>
    </w:p>
    <w:p w14:paraId="62AFA32B" w14:textId="77777777" w:rsidR="00826C80" w:rsidRPr="003470F5" w:rsidRDefault="00826C80" w:rsidP="00826C80">
      <w:pPr>
        <w:pStyle w:val="Healthbullet1"/>
        <w:numPr>
          <w:ilvl w:val="0"/>
          <w:numId w:val="18"/>
        </w:numPr>
        <w:spacing w:after="120"/>
        <w:ind w:left="425" w:hanging="357"/>
        <w:rPr>
          <w:sz w:val="21"/>
          <w:szCs w:val="21"/>
        </w:rPr>
      </w:pPr>
      <w:r w:rsidRPr="003470F5">
        <w:rPr>
          <w:sz w:val="21"/>
          <w:szCs w:val="21"/>
        </w:rPr>
        <w:t>Click ‘Change Password’ to save the new password details.</w:t>
      </w:r>
    </w:p>
    <w:p w14:paraId="07139007" w14:textId="248BD334" w:rsidR="00826C80" w:rsidRPr="003470F5" w:rsidRDefault="00826C80" w:rsidP="003470F5">
      <w:pPr>
        <w:pStyle w:val="Healthbullet1"/>
        <w:numPr>
          <w:ilvl w:val="0"/>
          <w:numId w:val="18"/>
        </w:numPr>
        <w:spacing w:after="120"/>
        <w:ind w:left="425" w:hanging="357"/>
        <w:rPr>
          <w:sz w:val="21"/>
          <w:szCs w:val="21"/>
        </w:rPr>
      </w:pPr>
      <w:r w:rsidRPr="003470F5">
        <w:rPr>
          <w:sz w:val="21"/>
          <w:szCs w:val="21"/>
        </w:rPr>
        <w:t xml:space="preserve">Log out of the </w:t>
      </w:r>
      <w:proofErr w:type="spellStart"/>
      <w:r w:rsidRPr="003470F5">
        <w:rPr>
          <w:sz w:val="21"/>
          <w:szCs w:val="21"/>
        </w:rPr>
        <w:t>HealthCollect</w:t>
      </w:r>
      <w:proofErr w:type="spellEnd"/>
      <w:r w:rsidRPr="003470F5">
        <w:rPr>
          <w:sz w:val="21"/>
          <w:szCs w:val="21"/>
        </w:rPr>
        <w:t xml:space="preserve"> portal</w:t>
      </w:r>
      <w:r w:rsidR="003470F5">
        <w:rPr>
          <w:sz w:val="21"/>
          <w:szCs w:val="21"/>
        </w:rPr>
        <w:t xml:space="preserve">: </w:t>
      </w:r>
      <w:r w:rsidRPr="003470F5">
        <w:rPr>
          <w:sz w:val="21"/>
          <w:szCs w:val="21"/>
        </w:rPr>
        <w:t>click on ‘Logoff’ in the black bar at the top of the screen.</w:t>
      </w:r>
    </w:p>
    <w:p w14:paraId="14890322" w14:textId="77777777" w:rsidR="00826C80" w:rsidRDefault="00826C80" w:rsidP="00826C80">
      <w:pPr>
        <w:pStyle w:val="Healthbullet1"/>
        <w:spacing w:after="120"/>
      </w:pPr>
      <w:r>
        <w:rPr>
          <w:noProof/>
        </w:rPr>
        <w:drawing>
          <wp:inline distT="0" distB="0" distL="0" distR="0" wp14:anchorId="4FD7BD59" wp14:editId="2287CED5">
            <wp:extent cx="5857875" cy="2379762"/>
            <wp:effectExtent l="0" t="0" r="0" b="190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59889" t="33074" r="19223" b="36751"/>
                    <a:stretch/>
                  </pic:blipFill>
                  <pic:spPr bwMode="auto">
                    <a:xfrm>
                      <a:off x="0" y="0"/>
                      <a:ext cx="5871854" cy="2385441"/>
                    </a:xfrm>
                    <a:prstGeom prst="rect">
                      <a:avLst/>
                    </a:prstGeom>
                    <a:ln>
                      <a:noFill/>
                    </a:ln>
                    <a:extLst>
                      <a:ext uri="{53640926-AAD7-44D8-BBD7-CCE9431645EC}">
                        <a14:shadowObscured xmlns:a14="http://schemas.microsoft.com/office/drawing/2010/main"/>
                      </a:ext>
                    </a:extLst>
                  </pic:spPr>
                </pic:pic>
              </a:graphicData>
            </a:graphic>
          </wp:inline>
        </w:drawing>
      </w:r>
    </w:p>
    <w:p w14:paraId="6749F7BB" w14:textId="77777777" w:rsidR="00826C80" w:rsidRDefault="00826C80" w:rsidP="00826C80">
      <w:pPr>
        <w:pStyle w:val="Heading2"/>
      </w:pPr>
      <w:bookmarkStart w:id="31" w:name="_Toc32526382"/>
      <w:bookmarkStart w:id="32" w:name="_Toc318109791"/>
      <w:bookmarkStart w:id="33" w:name="_Toc410657336"/>
      <w:bookmarkStart w:id="34" w:name="_Toc452532191"/>
      <w:bookmarkStart w:id="35" w:name="_Toc77851789"/>
      <w:r w:rsidRPr="00F504FD">
        <w:t>Chang</w:t>
      </w:r>
      <w:r>
        <w:t>e user contact details</w:t>
      </w:r>
      <w:bookmarkEnd w:id="31"/>
      <w:bookmarkEnd w:id="35"/>
    </w:p>
    <w:bookmarkEnd w:id="32"/>
    <w:bookmarkEnd w:id="33"/>
    <w:bookmarkEnd w:id="34"/>
    <w:p w14:paraId="1BB1AC9C" w14:textId="77777777" w:rsidR="00826C80" w:rsidRPr="003470F5" w:rsidRDefault="00826C80" w:rsidP="00826C80">
      <w:pPr>
        <w:pStyle w:val="DHHSbody"/>
        <w:rPr>
          <w:sz w:val="21"/>
          <w:szCs w:val="21"/>
        </w:rPr>
      </w:pPr>
      <w:r w:rsidRPr="003470F5">
        <w:rPr>
          <w:sz w:val="21"/>
          <w:szCs w:val="21"/>
        </w:rPr>
        <w:t xml:space="preserve">Authorised users can update selected contact details through the </w:t>
      </w:r>
      <w:proofErr w:type="spellStart"/>
      <w:r w:rsidRPr="003470F5">
        <w:rPr>
          <w:sz w:val="21"/>
          <w:szCs w:val="21"/>
        </w:rPr>
        <w:t>HealthCollect</w:t>
      </w:r>
      <w:proofErr w:type="spellEnd"/>
      <w:r w:rsidRPr="003470F5">
        <w:rPr>
          <w:sz w:val="21"/>
          <w:szCs w:val="21"/>
        </w:rPr>
        <w:t xml:space="preserve"> Default page.</w:t>
      </w:r>
    </w:p>
    <w:p w14:paraId="0A3790D3" w14:textId="77777777" w:rsidR="00826C80" w:rsidRPr="003470F5" w:rsidRDefault="00826C80" w:rsidP="00826C80">
      <w:pPr>
        <w:pStyle w:val="DHHSbody"/>
        <w:numPr>
          <w:ilvl w:val="0"/>
          <w:numId w:val="19"/>
        </w:numPr>
        <w:ind w:left="357" w:hanging="357"/>
        <w:rPr>
          <w:sz w:val="21"/>
          <w:szCs w:val="21"/>
        </w:rPr>
      </w:pPr>
      <w:r w:rsidRPr="003470F5">
        <w:rPr>
          <w:sz w:val="21"/>
          <w:szCs w:val="21"/>
        </w:rPr>
        <w:t xml:space="preserve">Log in to the </w:t>
      </w:r>
      <w:proofErr w:type="spellStart"/>
      <w:r w:rsidRPr="003470F5">
        <w:rPr>
          <w:sz w:val="21"/>
          <w:szCs w:val="21"/>
        </w:rPr>
        <w:t>HealthCollect</w:t>
      </w:r>
      <w:proofErr w:type="spellEnd"/>
      <w:r w:rsidRPr="003470F5">
        <w:rPr>
          <w:sz w:val="21"/>
          <w:szCs w:val="21"/>
        </w:rPr>
        <w:t xml:space="preserve"> portal, and in the Default page, click on ‘My Account’.</w:t>
      </w:r>
    </w:p>
    <w:p w14:paraId="10BBB251" w14:textId="77777777" w:rsidR="00826C80" w:rsidRPr="003470F5" w:rsidRDefault="00826C80" w:rsidP="00826C80">
      <w:pPr>
        <w:pStyle w:val="DHHSbody"/>
        <w:numPr>
          <w:ilvl w:val="0"/>
          <w:numId w:val="19"/>
        </w:numPr>
        <w:ind w:left="357" w:hanging="357"/>
        <w:rPr>
          <w:sz w:val="21"/>
          <w:szCs w:val="21"/>
        </w:rPr>
      </w:pPr>
      <w:r w:rsidRPr="003470F5">
        <w:rPr>
          <w:sz w:val="21"/>
          <w:szCs w:val="21"/>
        </w:rPr>
        <w:t>In the ‘Edit My Details’ portion in the centre of this page, users can update their own name, and telephone and email contact details, by entering relevant details in the appropriate box.</w:t>
      </w:r>
    </w:p>
    <w:p w14:paraId="0BB481BB" w14:textId="77777777" w:rsidR="00826C80" w:rsidRPr="003470F5" w:rsidRDefault="00826C80" w:rsidP="00826C80">
      <w:pPr>
        <w:pStyle w:val="DHHSbody"/>
        <w:numPr>
          <w:ilvl w:val="0"/>
          <w:numId w:val="19"/>
        </w:numPr>
        <w:ind w:left="357" w:hanging="357"/>
        <w:rPr>
          <w:sz w:val="21"/>
          <w:szCs w:val="21"/>
        </w:rPr>
      </w:pPr>
      <w:r w:rsidRPr="003470F5">
        <w:rPr>
          <w:sz w:val="21"/>
          <w:szCs w:val="21"/>
        </w:rPr>
        <w:t>Click ‘Save’ to submit the changes.</w:t>
      </w:r>
    </w:p>
    <w:p w14:paraId="26E18E2B" w14:textId="77777777" w:rsidR="00826C80" w:rsidRPr="003470F5" w:rsidRDefault="00826C80" w:rsidP="00826C80">
      <w:pPr>
        <w:pStyle w:val="DHHSbody"/>
        <w:numPr>
          <w:ilvl w:val="0"/>
          <w:numId w:val="19"/>
        </w:numPr>
        <w:ind w:left="357" w:hanging="357"/>
        <w:rPr>
          <w:sz w:val="21"/>
          <w:szCs w:val="21"/>
        </w:rPr>
      </w:pPr>
      <w:r w:rsidRPr="003470F5">
        <w:rPr>
          <w:sz w:val="21"/>
          <w:szCs w:val="21"/>
        </w:rPr>
        <w:t>Click ‘Log Off’ in the black bar at the top of the screen.</w:t>
      </w:r>
    </w:p>
    <w:p w14:paraId="3617DA0B" w14:textId="77777777" w:rsidR="00826C80" w:rsidRDefault="00826C80" w:rsidP="00826C80">
      <w:pPr>
        <w:pStyle w:val="DHHSbody"/>
      </w:pPr>
      <w:r>
        <w:rPr>
          <w:noProof/>
        </w:rPr>
        <w:drawing>
          <wp:inline distT="0" distB="0" distL="0" distR="0" wp14:anchorId="4F169081" wp14:editId="2BF5CD8E">
            <wp:extent cx="5572125" cy="2148642"/>
            <wp:effectExtent l="0" t="0" r="0" b="444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67233" t="51064" r="17145" b="27515"/>
                    <a:stretch/>
                  </pic:blipFill>
                  <pic:spPr bwMode="auto">
                    <a:xfrm>
                      <a:off x="0" y="0"/>
                      <a:ext cx="5584067" cy="2153247"/>
                    </a:xfrm>
                    <a:prstGeom prst="rect">
                      <a:avLst/>
                    </a:prstGeom>
                    <a:ln>
                      <a:noFill/>
                    </a:ln>
                    <a:extLst>
                      <a:ext uri="{53640926-AAD7-44D8-BBD7-CCE9431645EC}">
                        <a14:shadowObscured xmlns:a14="http://schemas.microsoft.com/office/drawing/2010/main"/>
                      </a:ext>
                    </a:extLst>
                  </pic:spPr>
                </pic:pic>
              </a:graphicData>
            </a:graphic>
          </wp:inline>
        </w:drawing>
      </w:r>
    </w:p>
    <w:p w14:paraId="4C14AA58" w14:textId="77777777" w:rsidR="00826C80" w:rsidRDefault="00826C80" w:rsidP="00826C80">
      <w:pPr>
        <w:pStyle w:val="Heading1"/>
        <w:ind w:right="-765"/>
      </w:pPr>
      <w:bookmarkStart w:id="36" w:name="_Toc452532193"/>
      <w:bookmarkStart w:id="37" w:name="_Toc32526383"/>
      <w:bookmarkStart w:id="38" w:name="_Toc77851790"/>
      <w:r>
        <w:lastRenderedPageBreak/>
        <w:t>VPDC</w:t>
      </w:r>
      <w:r w:rsidRPr="00F504FD">
        <w:t xml:space="preserve"> </w:t>
      </w:r>
      <w:r>
        <w:t xml:space="preserve">webform </w:t>
      </w:r>
      <w:r w:rsidRPr="00F504FD">
        <w:t xml:space="preserve">via </w:t>
      </w:r>
      <w:proofErr w:type="spellStart"/>
      <w:r w:rsidRPr="00F504FD">
        <w:t>HealthCollect</w:t>
      </w:r>
      <w:proofErr w:type="spellEnd"/>
      <w:r w:rsidRPr="00F504FD">
        <w:t xml:space="preserve"> </w:t>
      </w:r>
      <w:r>
        <w:t>p</w:t>
      </w:r>
      <w:r w:rsidRPr="00F504FD">
        <w:t>ortal</w:t>
      </w:r>
      <w:bookmarkEnd w:id="36"/>
      <w:bookmarkEnd w:id="37"/>
      <w:bookmarkEnd w:id="38"/>
    </w:p>
    <w:p w14:paraId="59566A54" w14:textId="77777777" w:rsidR="00826C80" w:rsidRPr="00F504FD" w:rsidRDefault="00826C80" w:rsidP="00826C80">
      <w:pPr>
        <w:pStyle w:val="Heading2"/>
      </w:pPr>
      <w:bookmarkStart w:id="39" w:name="_Toc318109794"/>
      <w:bookmarkStart w:id="40" w:name="_Toc410657339"/>
      <w:bookmarkStart w:id="41" w:name="_Toc452532194"/>
      <w:bookmarkStart w:id="42" w:name="_Toc32526384"/>
      <w:bookmarkStart w:id="43" w:name="_Toc77851791"/>
      <w:r w:rsidRPr="00F504FD">
        <w:t>Introduction</w:t>
      </w:r>
      <w:bookmarkEnd w:id="39"/>
      <w:bookmarkEnd w:id="40"/>
      <w:bookmarkEnd w:id="41"/>
      <w:bookmarkEnd w:id="42"/>
      <w:bookmarkEnd w:id="43"/>
    </w:p>
    <w:p w14:paraId="6339FFFD" w14:textId="4ADF09C7" w:rsidR="00826C80" w:rsidRPr="003470F5" w:rsidRDefault="00826C80" w:rsidP="00826C80">
      <w:pPr>
        <w:pStyle w:val="DHHSbody"/>
        <w:rPr>
          <w:sz w:val="21"/>
          <w:szCs w:val="21"/>
          <w:lang w:eastAsia="en-AU"/>
        </w:rPr>
      </w:pPr>
      <w:r w:rsidRPr="003470F5">
        <w:rPr>
          <w:sz w:val="21"/>
          <w:szCs w:val="21"/>
          <w:lang w:eastAsia="en-AU"/>
        </w:rPr>
        <w:t xml:space="preserve">Data can be submitted to the VPDC by health services and other health care providers that do not have an information system to capture and report birth information. The VPDC webform lists all the VPDC data items for the current year. The webform is accessible to those with a </w:t>
      </w:r>
      <w:proofErr w:type="spellStart"/>
      <w:r w:rsidRPr="003470F5">
        <w:rPr>
          <w:sz w:val="21"/>
          <w:szCs w:val="21"/>
          <w:lang w:eastAsia="en-AU"/>
        </w:rPr>
        <w:t>HealthCollect</w:t>
      </w:r>
      <w:proofErr w:type="spellEnd"/>
      <w:r w:rsidRPr="003470F5">
        <w:rPr>
          <w:sz w:val="21"/>
          <w:szCs w:val="21"/>
          <w:lang w:eastAsia="en-AU"/>
        </w:rPr>
        <w:t xml:space="preserve"> login and VPDC authorisation. Refer to ‘Requesting a </w:t>
      </w:r>
      <w:proofErr w:type="spellStart"/>
      <w:r w:rsidRPr="003470F5">
        <w:rPr>
          <w:sz w:val="21"/>
          <w:szCs w:val="21"/>
          <w:lang w:eastAsia="en-AU"/>
        </w:rPr>
        <w:t>HealthCollect</w:t>
      </w:r>
      <w:proofErr w:type="spellEnd"/>
      <w:r w:rsidRPr="003470F5">
        <w:rPr>
          <w:sz w:val="21"/>
          <w:szCs w:val="21"/>
          <w:lang w:eastAsia="en-AU"/>
        </w:rPr>
        <w:t xml:space="preserve"> log in and password’. </w:t>
      </w:r>
      <w:r w:rsidR="00F30427">
        <w:rPr>
          <w:sz w:val="21"/>
          <w:szCs w:val="21"/>
          <w:lang w:eastAsia="en-AU"/>
        </w:rPr>
        <w:t>Email q</w:t>
      </w:r>
      <w:r w:rsidRPr="003470F5">
        <w:rPr>
          <w:sz w:val="21"/>
          <w:szCs w:val="21"/>
          <w:lang w:eastAsia="en-AU"/>
        </w:rPr>
        <w:t xml:space="preserve">uestions about the VPDC webform </w:t>
      </w:r>
      <w:r w:rsidR="003470F5">
        <w:rPr>
          <w:sz w:val="21"/>
          <w:szCs w:val="21"/>
          <w:lang w:eastAsia="en-AU"/>
        </w:rPr>
        <w:t>to</w:t>
      </w:r>
      <w:r w:rsidRPr="003470F5">
        <w:rPr>
          <w:sz w:val="21"/>
          <w:szCs w:val="21"/>
          <w:lang w:eastAsia="en-AU"/>
        </w:rPr>
        <w:t xml:space="preserve"> the HDSS </w:t>
      </w:r>
      <w:proofErr w:type="spellStart"/>
      <w:r w:rsidRPr="003470F5">
        <w:rPr>
          <w:sz w:val="21"/>
          <w:szCs w:val="21"/>
          <w:lang w:eastAsia="en-AU"/>
        </w:rPr>
        <w:t>HelpDesk</w:t>
      </w:r>
      <w:proofErr w:type="spellEnd"/>
      <w:r w:rsidRPr="003470F5">
        <w:rPr>
          <w:sz w:val="21"/>
          <w:szCs w:val="21"/>
          <w:lang w:eastAsia="en-AU"/>
        </w:rPr>
        <w:t xml:space="preserve"> </w:t>
      </w:r>
      <w:r w:rsidR="003470F5">
        <w:rPr>
          <w:sz w:val="21"/>
          <w:szCs w:val="21"/>
          <w:lang w:eastAsia="en-AU"/>
        </w:rPr>
        <w:t xml:space="preserve">at </w:t>
      </w:r>
      <w:hyperlink r:id="rId27" w:history="1">
        <w:r w:rsidRPr="003470F5">
          <w:rPr>
            <w:rStyle w:val="Hyperlink"/>
            <w:sz w:val="21"/>
            <w:szCs w:val="21"/>
            <w:lang w:eastAsia="en-AU"/>
          </w:rPr>
          <w:t>hdss.helpdesk@dhhs.vic.gov.au</w:t>
        </w:r>
      </w:hyperlink>
      <w:r w:rsidRPr="003470F5">
        <w:rPr>
          <w:sz w:val="21"/>
          <w:szCs w:val="21"/>
          <w:lang w:eastAsia="en-AU"/>
        </w:rPr>
        <w:t>.</w:t>
      </w:r>
    </w:p>
    <w:p w14:paraId="431E8731" w14:textId="77777777" w:rsidR="00826C80" w:rsidRPr="00F504FD" w:rsidRDefault="00826C80" w:rsidP="00826C80">
      <w:pPr>
        <w:pStyle w:val="Heading2"/>
      </w:pPr>
      <w:bookmarkStart w:id="44" w:name="_Toc410657341"/>
      <w:bookmarkStart w:id="45" w:name="_Toc452532196"/>
      <w:bookmarkStart w:id="46" w:name="_Toc32526385"/>
      <w:bookmarkStart w:id="47" w:name="_Toc77851792"/>
      <w:proofErr w:type="spellStart"/>
      <w:r>
        <w:t>HealthCollect</w:t>
      </w:r>
      <w:proofErr w:type="spellEnd"/>
      <w:r>
        <w:t xml:space="preserve"> – contexts, functions and</w:t>
      </w:r>
      <w:r w:rsidRPr="00F504FD">
        <w:t xml:space="preserve"> announcements</w:t>
      </w:r>
      <w:bookmarkEnd w:id="44"/>
      <w:bookmarkEnd w:id="45"/>
      <w:bookmarkEnd w:id="46"/>
      <w:bookmarkEnd w:id="47"/>
    </w:p>
    <w:p w14:paraId="05354D6D" w14:textId="77777777" w:rsidR="00826C80" w:rsidRPr="003470F5" w:rsidRDefault="00826C80" w:rsidP="00826C80">
      <w:pPr>
        <w:pStyle w:val="DHHSbody"/>
        <w:rPr>
          <w:sz w:val="21"/>
          <w:szCs w:val="21"/>
        </w:rPr>
      </w:pPr>
      <w:r w:rsidRPr="003470F5">
        <w:rPr>
          <w:sz w:val="21"/>
          <w:szCs w:val="21"/>
        </w:rPr>
        <w:t xml:space="preserve">The </w:t>
      </w:r>
      <w:proofErr w:type="spellStart"/>
      <w:r w:rsidRPr="003470F5">
        <w:rPr>
          <w:sz w:val="21"/>
          <w:szCs w:val="21"/>
        </w:rPr>
        <w:t>HealthCollect</w:t>
      </w:r>
      <w:proofErr w:type="spellEnd"/>
      <w:r w:rsidRPr="003470F5">
        <w:rPr>
          <w:sz w:val="21"/>
          <w:szCs w:val="21"/>
        </w:rPr>
        <w:t xml:space="preserve"> portal’s Default page provides links to a number of ‘contexts’ which appear across the screen beneath the blue banner. Each user will have access to different ‘contexts’ depending on the data collections to which they have requested, and been provided, access. When a context is selected, functions relevant to that context appear on the left side of the screen. Announcements may also appear when posted by DHHS.</w:t>
      </w:r>
    </w:p>
    <w:p w14:paraId="68E81447" w14:textId="77777777" w:rsidR="00826C80" w:rsidRPr="0024236B" w:rsidRDefault="00826C80" w:rsidP="00826C80">
      <w:pPr>
        <w:pStyle w:val="Heading2"/>
      </w:pPr>
      <w:bookmarkStart w:id="48" w:name="_Toc318109795"/>
      <w:bookmarkStart w:id="49" w:name="_Toc410657340"/>
      <w:bookmarkStart w:id="50" w:name="_Toc452532195"/>
      <w:bookmarkStart w:id="51" w:name="_Toc32526386"/>
      <w:bookmarkStart w:id="52" w:name="_Toc77851793"/>
      <w:r>
        <w:t xml:space="preserve">Perinatal </w:t>
      </w:r>
      <w:bookmarkEnd w:id="48"/>
      <w:bookmarkEnd w:id="49"/>
      <w:bookmarkEnd w:id="50"/>
      <w:r>
        <w:t>context and functions</w:t>
      </w:r>
      <w:bookmarkEnd w:id="51"/>
      <w:bookmarkEnd w:id="52"/>
    </w:p>
    <w:p w14:paraId="2A5EE526" w14:textId="18398340" w:rsidR="00826C80" w:rsidRPr="003470F5" w:rsidRDefault="00F30427" w:rsidP="00826C80">
      <w:pPr>
        <w:pStyle w:val="DHHSbody"/>
        <w:rPr>
          <w:sz w:val="21"/>
          <w:szCs w:val="21"/>
        </w:rPr>
      </w:pPr>
      <w:r w:rsidRPr="003470F5">
        <w:rPr>
          <w:noProof/>
          <w:sz w:val="21"/>
          <w:szCs w:val="21"/>
          <w:lang w:eastAsia="en-AU"/>
        </w:rPr>
        <mc:AlternateContent>
          <mc:Choice Requires="wps">
            <w:drawing>
              <wp:anchor distT="0" distB="0" distL="114300" distR="114300" simplePos="0" relativeHeight="251674624" behindDoc="0" locked="0" layoutInCell="1" allowOverlap="1" wp14:anchorId="78BC11B5" wp14:editId="6D71F742">
                <wp:simplePos x="0" y="0"/>
                <wp:positionH relativeFrom="column">
                  <wp:posOffset>1905635</wp:posOffset>
                </wp:positionH>
                <wp:positionV relativeFrom="paragraph">
                  <wp:posOffset>1431290</wp:posOffset>
                </wp:positionV>
                <wp:extent cx="2209800" cy="295275"/>
                <wp:effectExtent l="0" t="0" r="19050" b="28575"/>
                <wp:wrapNone/>
                <wp:docPr id="211" name="Text Box 211"/>
                <wp:cNvGraphicFramePr/>
                <a:graphic xmlns:a="http://schemas.openxmlformats.org/drawingml/2006/main">
                  <a:graphicData uri="http://schemas.microsoft.com/office/word/2010/wordprocessingShape">
                    <wps:wsp>
                      <wps:cNvSpPr txBox="1"/>
                      <wps:spPr>
                        <a:xfrm>
                          <a:off x="0" y="0"/>
                          <a:ext cx="2209800" cy="295275"/>
                        </a:xfrm>
                        <a:prstGeom prst="rect">
                          <a:avLst/>
                        </a:prstGeom>
                        <a:solidFill>
                          <a:schemeClr val="lt1"/>
                        </a:solidFill>
                        <a:ln w="6350">
                          <a:solidFill>
                            <a:prstClr val="black"/>
                          </a:solidFill>
                        </a:ln>
                      </wps:spPr>
                      <wps:txbx>
                        <w:txbxContent>
                          <w:p w14:paraId="00C28FDA" w14:textId="77777777" w:rsidR="00CF6124" w:rsidRPr="00F30427" w:rsidRDefault="00CF6124" w:rsidP="00826C80">
                            <w:pPr>
                              <w:rPr>
                                <w:rFonts w:cs="Arial"/>
                                <w:sz w:val="18"/>
                                <w:szCs w:val="18"/>
                              </w:rPr>
                            </w:pPr>
                            <w:r w:rsidRPr="00F30427">
                              <w:rPr>
                                <w:rFonts w:cs="Arial"/>
                                <w:sz w:val="18"/>
                                <w:szCs w:val="18"/>
                              </w:rPr>
                              <w:t>Announcements (if any) appear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C11B5" id="Text Box 211" o:spid="_x0000_s1028" type="#_x0000_t202" style="position:absolute;margin-left:150.05pt;margin-top:112.7pt;width:174pt;height:2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" fillcolor="white [3201]" strokeweight=".5pt">
                <v:textbox>
                  <w:txbxContent>
                    <w:p w14:paraId="00C28FDA" w14:textId="77777777" w:rsidR="00CF6124" w:rsidRPr="00F30427" w:rsidRDefault="00CF6124" w:rsidP="00826C80">
                      <w:pPr>
                        <w:rPr>
                          <w:rFonts w:cs="Arial"/>
                          <w:sz w:val="18"/>
                          <w:szCs w:val="18"/>
                        </w:rPr>
                      </w:pPr>
                      <w:r w:rsidRPr="00F30427">
                        <w:rPr>
                          <w:rFonts w:cs="Arial"/>
                          <w:sz w:val="18"/>
                          <w:szCs w:val="18"/>
                        </w:rPr>
                        <w:t>Announcements (if any) appear here</w:t>
                      </w:r>
                    </w:p>
                  </w:txbxContent>
                </v:textbox>
              </v:shape>
            </w:pict>
          </mc:Fallback>
        </mc:AlternateContent>
      </w:r>
      <w:r w:rsidRPr="003470F5">
        <w:rPr>
          <w:noProof/>
          <w:sz w:val="21"/>
          <w:szCs w:val="21"/>
          <w:lang w:eastAsia="en-AU"/>
        </w:rPr>
        <mc:AlternateContent>
          <mc:Choice Requires="wps">
            <w:drawing>
              <wp:anchor distT="0" distB="0" distL="114300" distR="114300" simplePos="0" relativeHeight="251672576" behindDoc="0" locked="0" layoutInCell="1" allowOverlap="1" wp14:anchorId="1AD78CCF" wp14:editId="0D966D76">
                <wp:simplePos x="0" y="0"/>
                <wp:positionH relativeFrom="column">
                  <wp:posOffset>2810509</wp:posOffset>
                </wp:positionH>
                <wp:positionV relativeFrom="paragraph">
                  <wp:posOffset>440690</wp:posOffset>
                </wp:positionV>
                <wp:extent cx="2752725" cy="266700"/>
                <wp:effectExtent l="0" t="0" r="28575" b="19050"/>
                <wp:wrapNone/>
                <wp:docPr id="208" name="Text Box 208"/>
                <wp:cNvGraphicFramePr/>
                <a:graphic xmlns:a="http://schemas.openxmlformats.org/drawingml/2006/main">
                  <a:graphicData uri="http://schemas.microsoft.com/office/word/2010/wordprocessingShape">
                    <wps:wsp>
                      <wps:cNvSpPr txBox="1"/>
                      <wps:spPr>
                        <a:xfrm>
                          <a:off x="0" y="0"/>
                          <a:ext cx="2752725" cy="266700"/>
                        </a:xfrm>
                        <a:prstGeom prst="rect">
                          <a:avLst/>
                        </a:prstGeom>
                        <a:solidFill>
                          <a:schemeClr val="lt1"/>
                        </a:solidFill>
                        <a:ln w="6350">
                          <a:solidFill>
                            <a:prstClr val="black"/>
                          </a:solidFill>
                        </a:ln>
                      </wps:spPr>
                      <wps:txbx>
                        <w:txbxContent>
                          <w:p w14:paraId="255DD47A" w14:textId="77777777" w:rsidR="00CF6124" w:rsidRPr="00F30427" w:rsidRDefault="00CF6124" w:rsidP="00826C80">
                            <w:pPr>
                              <w:rPr>
                                <w:rFonts w:cs="Arial"/>
                                <w:sz w:val="18"/>
                                <w:szCs w:val="18"/>
                              </w:rPr>
                            </w:pPr>
                            <w:r w:rsidRPr="00F30427">
                              <w:rPr>
                                <w:rFonts w:cs="Arial"/>
                                <w:sz w:val="18"/>
                                <w:szCs w:val="18"/>
                              </w:rPr>
                              <w:t>Click on ‘Perinatal’ to access the VPDC webform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78CCF" id="Text Box 208" o:spid="_x0000_s1029" type="#_x0000_t202" style="position:absolute;margin-left:221.3pt;margin-top:34.7pt;width:216.75pt;height: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" fillcolor="white [3201]" strokeweight=".5pt">
                <v:textbox>
                  <w:txbxContent>
                    <w:p w14:paraId="255DD47A" w14:textId="77777777" w:rsidR="00CF6124" w:rsidRPr="00F30427" w:rsidRDefault="00CF6124" w:rsidP="00826C80">
                      <w:pPr>
                        <w:rPr>
                          <w:rFonts w:cs="Arial"/>
                          <w:sz w:val="18"/>
                          <w:szCs w:val="18"/>
                        </w:rPr>
                      </w:pPr>
                      <w:r w:rsidRPr="00F30427">
                        <w:rPr>
                          <w:rFonts w:cs="Arial"/>
                          <w:sz w:val="18"/>
                          <w:szCs w:val="18"/>
                        </w:rPr>
                        <w:t>Click on ‘Perinatal’ to access the VPDC webform</w:t>
                      </w:r>
                    </w:p>
                  </w:txbxContent>
                </v:textbox>
              </v:shape>
            </w:pict>
          </mc:Fallback>
        </mc:AlternateContent>
      </w:r>
      <w:r w:rsidR="00826C80" w:rsidRPr="003470F5">
        <w:rPr>
          <w:noProof/>
          <w:sz w:val="21"/>
          <w:szCs w:val="21"/>
          <w:lang w:eastAsia="en-AU"/>
        </w:rPr>
        <mc:AlternateContent>
          <mc:Choice Requires="wps">
            <w:drawing>
              <wp:anchor distT="0" distB="0" distL="114300" distR="114300" simplePos="0" relativeHeight="251673600" behindDoc="0" locked="0" layoutInCell="1" allowOverlap="1" wp14:anchorId="3DC3A523" wp14:editId="15A307AF">
                <wp:simplePos x="0" y="0"/>
                <wp:positionH relativeFrom="column">
                  <wp:posOffset>2000250</wp:posOffset>
                </wp:positionH>
                <wp:positionV relativeFrom="paragraph">
                  <wp:posOffset>765175</wp:posOffset>
                </wp:positionV>
                <wp:extent cx="581025" cy="219075"/>
                <wp:effectExtent l="0" t="0" r="28575" b="28575"/>
                <wp:wrapNone/>
                <wp:docPr id="210" name="Oval 210"/>
                <wp:cNvGraphicFramePr/>
                <a:graphic xmlns:a="http://schemas.openxmlformats.org/drawingml/2006/main">
                  <a:graphicData uri="http://schemas.microsoft.com/office/word/2010/wordprocessingShape">
                    <wps:wsp>
                      <wps:cNvSpPr/>
                      <wps:spPr>
                        <a:xfrm>
                          <a:off x="0" y="0"/>
                          <a:ext cx="581025" cy="219075"/>
                        </a:xfrm>
                        <a:prstGeom prst="ellipse">
                          <a:avLst/>
                        </a:prstGeom>
                        <a:noFill/>
                        <a:ln>
                          <a:solidFill>
                            <a:srgbClr val="DB33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1CD424EC" id="Oval 210" o:spid="_x0000_s1026" style="position:absolute;margin-left:157.5pt;margin-top:60.25pt;width:45.75pt;height:1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" filled="f" strokecolor="#db3373" strokeweight="2pt"/>
            </w:pict>
          </mc:Fallback>
        </mc:AlternateContent>
      </w:r>
      <w:r w:rsidR="00826C80" w:rsidRPr="003470F5">
        <w:rPr>
          <w:noProof/>
          <w:sz w:val="21"/>
          <w:szCs w:val="21"/>
          <w:lang w:eastAsia="en-AU"/>
        </w:rPr>
        <mc:AlternateContent>
          <mc:Choice Requires="wps">
            <w:drawing>
              <wp:anchor distT="0" distB="0" distL="114300" distR="114300" simplePos="0" relativeHeight="251676672" behindDoc="0" locked="0" layoutInCell="1" allowOverlap="1" wp14:anchorId="2A6A817E" wp14:editId="52F68C19">
                <wp:simplePos x="0" y="0"/>
                <wp:positionH relativeFrom="column">
                  <wp:posOffset>2305050</wp:posOffset>
                </wp:positionH>
                <wp:positionV relativeFrom="paragraph">
                  <wp:posOffset>582930</wp:posOffset>
                </wp:positionV>
                <wp:extent cx="0" cy="180975"/>
                <wp:effectExtent l="95250" t="19050" r="76200" b="85725"/>
                <wp:wrapNone/>
                <wp:docPr id="64" name="Straight Arrow Connector 64"/>
                <wp:cNvGraphicFramePr/>
                <a:graphic xmlns:a="http://schemas.openxmlformats.org/drawingml/2006/main">
                  <a:graphicData uri="http://schemas.microsoft.com/office/word/2010/wordprocessingShape">
                    <wps:wsp>
                      <wps:cNvCnPr/>
                      <wps:spPr>
                        <a:xfrm>
                          <a:off x="0" y="0"/>
                          <a:ext cx="0" cy="180975"/>
                        </a:xfrm>
                        <a:prstGeom prst="straightConnector1">
                          <a:avLst/>
                        </a:prstGeom>
                        <a:ln>
                          <a:solidFill>
                            <a:srgbClr val="D03E91"/>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w16="http://schemas.microsoft.com/office/word/2018/wordml" xmlns:w16cex="http://schemas.microsoft.com/office/word/2018/wordml/cex">
            <w:pict>
              <v:shape w14:anchorId="7D16DCD6" id="Straight Arrow Connector 64" o:spid="_x0000_s1026" type="#_x0000_t32" style="position:absolute;margin-left:181.5pt;margin-top:45.9pt;width:0;height:14.2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" strokecolor="#d03e91" strokeweight="2pt">
                <v:stroke endarrow="block"/>
                <v:shadow on="t" color="black" opacity="24903f" origin=",.5" offset="0,.55556mm"/>
              </v:shape>
            </w:pict>
          </mc:Fallback>
        </mc:AlternateContent>
      </w:r>
      <w:r w:rsidR="00826C80" w:rsidRPr="003470F5">
        <w:rPr>
          <w:noProof/>
          <w:sz w:val="21"/>
          <w:szCs w:val="21"/>
          <w:lang w:eastAsia="en-AU"/>
        </w:rPr>
        <mc:AlternateContent>
          <mc:Choice Requires="wps">
            <w:drawing>
              <wp:anchor distT="0" distB="0" distL="114300" distR="114300" simplePos="0" relativeHeight="251675648" behindDoc="0" locked="0" layoutInCell="1" allowOverlap="1" wp14:anchorId="5769864E" wp14:editId="19F15333">
                <wp:simplePos x="0" y="0"/>
                <wp:positionH relativeFrom="column">
                  <wp:posOffset>2305050</wp:posOffset>
                </wp:positionH>
                <wp:positionV relativeFrom="paragraph">
                  <wp:posOffset>582930</wp:posOffset>
                </wp:positionV>
                <wp:extent cx="485775" cy="0"/>
                <wp:effectExtent l="57150" t="38100" r="66675" b="95250"/>
                <wp:wrapNone/>
                <wp:docPr id="254" name="Straight Connector 254"/>
                <wp:cNvGraphicFramePr/>
                <a:graphic xmlns:a="http://schemas.openxmlformats.org/drawingml/2006/main">
                  <a:graphicData uri="http://schemas.microsoft.com/office/word/2010/wordprocessingShape">
                    <wps:wsp>
                      <wps:cNvCnPr/>
                      <wps:spPr>
                        <a:xfrm flipH="1">
                          <a:off x="0" y="0"/>
                          <a:ext cx="485775" cy="0"/>
                        </a:xfrm>
                        <a:prstGeom prst="line">
                          <a:avLst/>
                        </a:prstGeom>
                        <a:ln>
                          <a:solidFill>
                            <a:srgbClr val="D03E91"/>
                          </a:solidFill>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w16="http://schemas.microsoft.com/office/word/2018/wordml" xmlns:w16cex="http://schemas.microsoft.com/office/word/2018/wordml/cex">
            <w:pict>
              <v:line w14:anchorId="4FBCB004" id="Straight Connector 254" o:spid="_x0000_s1026" style="position:absolute;flip:x;z-index:251675648;visibility:visible;mso-wrap-style:square;mso-wrap-distance-left:9pt;mso-wrap-distance-top:0;mso-wrap-distance-right:9pt;mso-wrap-distance-bottom:0;mso-position-horizontal:absolute;mso-position-horizontal-relative:text;mso-position-vertical:absolute;mso-position-vertical-relative:text" from="181.5pt,45.9pt" to="219.75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" strokecolor="#d03e91" strokeweight="2pt">
                <v:shadow on="t" color="black" opacity="24903f" origin=",.5" offset="0,.55556mm"/>
              </v:line>
            </w:pict>
          </mc:Fallback>
        </mc:AlternateContent>
      </w:r>
      <w:r w:rsidR="00826C80" w:rsidRPr="003470F5">
        <w:rPr>
          <w:noProof/>
          <w:sz w:val="21"/>
          <w:szCs w:val="21"/>
          <w:lang w:eastAsia="en-AU"/>
        </w:rPr>
        <w:drawing>
          <wp:anchor distT="0" distB="0" distL="114300" distR="114300" simplePos="0" relativeHeight="251671552" behindDoc="1" locked="0" layoutInCell="1" allowOverlap="1" wp14:anchorId="20BAE4FB" wp14:editId="3CEF25C9">
            <wp:simplePos x="0" y="0"/>
            <wp:positionH relativeFrom="column">
              <wp:posOffset>3175</wp:posOffset>
            </wp:positionH>
            <wp:positionV relativeFrom="paragraph">
              <wp:posOffset>297815</wp:posOffset>
            </wp:positionV>
            <wp:extent cx="5939155" cy="1570355"/>
            <wp:effectExtent l="0" t="0" r="4445" b="0"/>
            <wp:wrapTight wrapText="bothSides">
              <wp:wrapPolygon edited="0">
                <wp:start x="0" y="0"/>
                <wp:lineTo x="0" y="21224"/>
                <wp:lineTo x="21547" y="21224"/>
                <wp:lineTo x="2154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939155" cy="1570355"/>
                    </a:xfrm>
                    <a:prstGeom prst="rect">
                      <a:avLst/>
                    </a:prstGeom>
                  </pic:spPr>
                </pic:pic>
              </a:graphicData>
            </a:graphic>
            <wp14:sizeRelH relativeFrom="page">
              <wp14:pctWidth>0</wp14:pctWidth>
            </wp14:sizeRelH>
            <wp14:sizeRelV relativeFrom="page">
              <wp14:pctHeight>0</wp14:pctHeight>
            </wp14:sizeRelV>
          </wp:anchor>
        </w:drawing>
      </w:r>
      <w:r w:rsidR="00826C80" w:rsidRPr="003470F5">
        <w:rPr>
          <w:sz w:val="21"/>
          <w:szCs w:val="21"/>
        </w:rPr>
        <w:t xml:space="preserve">To access the VPDC webform, select the ‘Perinatal’ context in the row beneath the blue banner. </w:t>
      </w:r>
    </w:p>
    <w:p w14:paraId="1589B83A" w14:textId="77777777" w:rsidR="00826C80" w:rsidRPr="003470F5" w:rsidRDefault="00826C80" w:rsidP="00826C80">
      <w:pPr>
        <w:pStyle w:val="DHHSbody"/>
        <w:rPr>
          <w:sz w:val="21"/>
          <w:szCs w:val="21"/>
        </w:rPr>
      </w:pPr>
      <w:r w:rsidRPr="003470F5">
        <w:rPr>
          <w:sz w:val="21"/>
          <w:szCs w:val="21"/>
        </w:rPr>
        <w:t>Selecting the Perinatal context reveals Perinatal functions, listed at the left of the screen:</w:t>
      </w:r>
    </w:p>
    <w:p w14:paraId="5F6D3F3E" w14:textId="77777777" w:rsidR="00826C80" w:rsidRPr="003470F5" w:rsidRDefault="00826C80" w:rsidP="00826C80">
      <w:pPr>
        <w:pStyle w:val="DHHSbullet1"/>
        <w:numPr>
          <w:ilvl w:val="0"/>
          <w:numId w:val="20"/>
        </w:numPr>
        <w:ind w:left="426" w:hanging="426"/>
        <w:rPr>
          <w:sz w:val="21"/>
          <w:szCs w:val="21"/>
        </w:rPr>
      </w:pPr>
      <w:r w:rsidRPr="003470F5">
        <w:rPr>
          <w:sz w:val="21"/>
          <w:szCs w:val="21"/>
        </w:rPr>
        <w:t>Home</w:t>
      </w:r>
    </w:p>
    <w:p w14:paraId="7D2013DF" w14:textId="77777777" w:rsidR="00826C80" w:rsidRPr="003470F5" w:rsidRDefault="00826C80" w:rsidP="00826C80">
      <w:pPr>
        <w:pStyle w:val="Healthbullet1"/>
        <w:numPr>
          <w:ilvl w:val="0"/>
          <w:numId w:val="20"/>
        </w:numPr>
        <w:suppressAutoHyphens/>
        <w:ind w:left="426" w:hanging="426"/>
        <w:jc w:val="both"/>
        <w:rPr>
          <w:sz w:val="21"/>
          <w:szCs w:val="21"/>
        </w:rPr>
      </w:pPr>
      <w:r w:rsidRPr="003470F5">
        <w:rPr>
          <w:sz w:val="21"/>
          <w:szCs w:val="21"/>
        </w:rPr>
        <w:t>Secure Data Exchange</w:t>
      </w:r>
    </w:p>
    <w:p w14:paraId="52A756DC" w14:textId="77777777" w:rsidR="00826C80" w:rsidRPr="003470F5" w:rsidRDefault="00826C80" w:rsidP="00F30427">
      <w:pPr>
        <w:pStyle w:val="Healthbullet1"/>
        <w:numPr>
          <w:ilvl w:val="0"/>
          <w:numId w:val="20"/>
        </w:numPr>
        <w:suppressAutoHyphens/>
        <w:spacing w:after="120"/>
        <w:ind w:left="425" w:hanging="425"/>
        <w:jc w:val="both"/>
        <w:rPr>
          <w:sz w:val="21"/>
          <w:szCs w:val="21"/>
        </w:rPr>
      </w:pPr>
      <w:r w:rsidRPr="003470F5">
        <w:rPr>
          <w:sz w:val="21"/>
          <w:szCs w:val="21"/>
        </w:rPr>
        <w:t xml:space="preserve">VPDC Selector </w:t>
      </w:r>
    </w:p>
    <w:p w14:paraId="26AB0A2D" w14:textId="6C8DC3B8" w:rsidR="00826C80" w:rsidRDefault="00826C80" w:rsidP="00826C80">
      <w:pPr>
        <w:spacing w:after="200" w:line="276" w:lineRule="auto"/>
        <w:rPr>
          <w:rFonts w:cs="Arial"/>
        </w:rPr>
      </w:pPr>
      <w:r>
        <w:rPr>
          <w:noProof/>
          <w:lang w:eastAsia="en-AU"/>
        </w:rPr>
        <mc:AlternateContent>
          <mc:Choice Requires="wps">
            <w:drawing>
              <wp:anchor distT="0" distB="0" distL="114300" distR="114300" simplePos="0" relativeHeight="251678720" behindDoc="0" locked="0" layoutInCell="1" allowOverlap="1" wp14:anchorId="159A6062" wp14:editId="57FF4755">
                <wp:simplePos x="0" y="0"/>
                <wp:positionH relativeFrom="column">
                  <wp:posOffset>124460</wp:posOffset>
                </wp:positionH>
                <wp:positionV relativeFrom="paragraph">
                  <wp:posOffset>1147445</wp:posOffset>
                </wp:positionV>
                <wp:extent cx="1038225" cy="628650"/>
                <wp:effectExtent l="0" t="0" r="28575" b="19050"/>
                <wp:wrapNone/>
                <wp:docPr id="226" name="Oval 226"/>
                <wp:cNvGraphicFramePr/>
                <a:graphic xmlns:a="http://schemas.openxmlformats.org/drawingml/2006/main">
                  <a:graphicData uri="http://schemas.microsoft.com/office/word/2010/wordprocessingShape">
                    <wps:wsp>
                      <wps:cNvSpPr/>
                      <wps:spPr>
                        <a:xfrm>
                          <a:off x="0" y="0"/>
                          <a:ext cx="1038225" cy="628650"/>
                        </a:xfrm>
                        <a:prstGeom prst="ellipse">
                          <a:avLst/>
                        </a:prstGeom>
                        <a:noFill/>
                        <a:ln>
                          <a:solidFill>
                            <a:srgbClr val="DB33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61B33F27" id="Oval 226" o:spid="_x0000_s1026" style="position:absolute;margin-left:9.8pt;margin-top:90.35pt;width:81.75pt;height:4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" filled="f" strokecolor="#db3373" strokeweight="2pt"/>
            </w:pict>
          </mc:Fallback>
        </mc:AlternateContent>
      </w:r>
      <w:r>
        <w:rPr>
          <w:noProof/>
        </w:rPr>
        <w:drawing>
          <wp:inline distT="0" distB="0" distL="0" distR="0" wp14:anchorId="3CF24AC7" wp14:editId="362B7854">
            <wp:extent cx="5913884" cy="18954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8807" t="12997" r="65268" b="57463"/>
                    <a:stretch/>
                  </pic:blipFill>
                  <pic:spPr bwMode="auto">
                    <a:xfrm>
                      <a:off x="0" y="0"/>
                      <a:ext cx="5922248" cy="1898156"/>
                    </a:xfrm>
                    <a:prstGeom prst="rect">
                      <a:avLst/>
                    </a:prstGeom>
                    <a:ln>
                      <a:noFill/>
                    </a:ln>
                    <a:extLst>
                      <a:ext uri="{53640926-AAD7-44D8-BBD7-CCE9431645EC}">
                        <a14:shadowObscured xmlns:a14="http://schemas.microsoft.com/office/drawing/2010/main"/>
                      </a:ext>
                    </a:extLst>
                  </pic:spPr>
                </pic:pic>
              </a:graphicData>
            </a:graphic>
          </wp:inline>
        </w:drawing>
      </w:r>
    </w:p>
    <w:p w14:paraId="6F80D6DC" w14:textId="3CBFB719" w:rsidR="00826C80" w:rsidRDefault="00826C80" w:rsidP="00826C80">
      <w:pPr>
        <w:spacing w:after="200" w:line="276" w:lineRule="auto"/>
        <w:rPr>
          <w:rFonts w:cs="Arial"/>
        </w:rPr>
      </w:pPr>
    </w:p>
    <w:p w14:paraId="4B47B4FC" w14:textId="77777777" w:rsidR="00826C80" w:rsidRDefault="00826C80" w:rsidP="00826C80">
      <w:pPr>
        <w:pStyle w:val="Heading2"/>
      </w:pPr>
      <w:bookmarkStart w:id="53" w:name="_Toc32526387"/>
      <w:bookmarkStart w:id="54" w:name="_Toc77851794"/>
      <w:r>
        <w:lastRenderedPageBreak/>
        <w:t>Link to VPDC manual</w:t>
      </w:r>
      <w:bookmarkEnd w:id="53"/>
      <w:bookmarkEnd w:id="54"/>
    </w:p>
    <w:p w14:paraId="18F70A15" w14:textId="77777777" w:rsidR="00826C80" w:rsidRPr="00F30427" w:rsidRDefault="00826C80" w:rsidP="00826C80">
      <w:pPr>
        <w:pStyle w:val="DHHSbody"/>
        <w:rPr>
          <w:sz w:val="21"/>
          <w:szCs w:val="21"/>
        </w:rPr>
      </w:pPr>
      <w:r w:rsidRPr="00F30427">
        <w:rPr>
          <w:sz w:val="21"/>
          <w:szCs w:val="21"/>
        </w:rPr>
        <w:t xml:space="preserve">Once in the Perinatal context, a link is provided to the VPDC manual, for reference when entering data. </w:t>
      </w:r>
    </w:p>
    <w:p w14:paraId="584A75A2" w14:textId="2B2CCA12" w:rsidR="00826C80" w:rsidRPr="00F30427" w:rsidRDefault="00826C80" w:rsidP="00826C80">
      <w:pPr>
        <w:pStyle w:val="DHHSbody"/>
        <w:rPr>
          <w:sz w:val="21"/>
          <w:szCs w:val="21"/>
        </w:rPr>
      </w:pPr>
      <w:r w:rsidRPr="00F30427">
        <w:rPr>
          <w:sz w:val="21"/>
          <w:szCs w:val="21"/>
        </w:rPr>
        <w:t>T</w:t>
      </w:r>
      <w:r w:rsidR="00F30427">
        <w:rPr>
          <w:sz w:val="21"/>
          <w:szCs w:val="21"/>
        </w:rPr>
        <w:t xml:space="preserve">he two latest </w:t>
      </w:r>
      <w:r w:rsidRPr="00F30427">
        <w:rPr>
          <w:sz w:val="21"/>
          <w:szCs w:val="21"/>
        </w:rPr>
        <w:t>versions of the VPDC manual are held at the VPDC website at any time: be sure to refer to the version of the manual for the year of the birth being reported.</w:t>
      </w:r>
    </w:p>
    <w:p w14:paraId="3B8FB5EC" w14:textId="77777777" w:rsidR="00826C80" w:rsidRPr="00F30427" w:rsidRDefault="00826C80" w:rsidP="00826C80">
      <w:pPr>
        <w:pStyle w:val="DHHSbody"/>
        <w:rPr>
          <w:sz w:val="21"/>
          <w:szCs w:val="21"/>
        </w:rPr>
      </w:pPr>
      <w:r w:rsidRPr="00F30427">
        <w:rPr>
          <w:sz w:val="21"/>
          <w:szCs w:val="21"/>
        </w:rPr>
        <w:t xml:space="preserve">Section 3 of the VPDC manual provides </w:t>
      </w:r>
      <w:proofErr w:type="spellStart"/>
      <w:r w:rsidRPr="00F30427">
        <w:rPr>
          <w:sz w:val="21"/>
          <w:szCs w:val="21"/>
        </w:rPr>
        <w:t>codesets</w:t>
      </w:r>
      <w:proofErr w:type="spellEnd"/>
      <w:r w:rsidRPr="00F30427">
        <w:rPr>
          <w:sz w:val="21"/>
          <w:szCs w:val="21"/>
        </w:rPr>
        <w:t xml:space="preserve"> and reporting guidelines for all webform data fields.</w:t>
      </w:r>
    </w:p>
    <w:p w14:paraId="1342F20F" w14:textId="4D8671B4" w:rsidR="00826C80" w:rsidRDefault="00F30427" w:rsidP="00826C80">
      <w:pPr>
        <w:pStyle w:val="DHHSbody"/>
      </w:pPr>
      <w:r>
        <w:rPr>
          <w:noProof/>
        </w:rPr>
        <mc:AlternateContent>
          <mc:Choice Requires="wps">
            <w:drawing>
              <wp:anchor distT="0" distB="0" distL="114300" distR="114300" simplePos="0" relativeHeight="251691008" behindDoc="0" locked="0" layoutInCell="1" allowOverlap="1" wp14:anchorId="014A5F0B" wp14:editId="0FB4029C">
                <wp:simplePos x="0" y="0"/>
                <wp:positionH relativeFrom="column">
                  <wp:posOffset>1105535</wp:posOffset>
                </wp:positionH>
                <wp:positionV relativeFrom="paragraph">
                  <wp:posOffset>1677035</wp:posOffset>
                </wp:positionV>
                <wp:extent cx="1819275" cy="304800"/>
                <wp:effectExtent l="0" t="0" r="28575" b="19050"/>
                <wp:wrapNone/>
                <wp:docPr id="70" name="Text Box 70"/>
                <wp:cNvGraphicFramePr/>
                <a:graphic xmlns:a="http://schemas.openxmlformats.org/drawingml/2006/main">
                  <a:graphicData uri="http://schemas.microsoft.com/office/word/2010/wordprocessingShape">
                    <wps:wsp>
                      <wps:cNvSpPr txBox="1"/>
                      <wps:spPr>
                        <a:xfrm>
                          <a:off x="0" y="0"/>
                          <a:ext cx="1819275" cy="304800"/>
                        </a:xfrm>
                        <a:prstGeom prst="rect">
                          <a:avLst/>
                        </a:prstGeom>
                        <a:solidFill>
                          <a:schemeClr val="lt1"/>
                        </a:solidFill>
                        <a:ln w="6350">
                          <a:solidFill>
                            <a:prstClr val="black"/>
                          </a:solidFill>
                        </a:ln>
                      </wps:spPr>
                      <wps:txbx>
                        <w:txbxContent>
                          <w:p w14:paraId="46824808" w14:textId="77777777" w:rsidR="00CF6124" w:rsidRPr="00F30427" w:rsidRDefault="00CF6124" w:rsidP="00826C80">
                            <w:pPr>
                              <w:rPr>
                                <w:rFonts w:cs="Arial"/>
                                <w:sz w:val="18"/>
                                <w:szCs w:val="18"/>
                              </w:rPr>
                            </w:pPr>
                            <w:r w:rsidRPr="00F30427">
                              <w:rPr>
                                <w:rFonts w:cs="Arial"/>
                                <w:sz w:val="18"/>
                                <w:szCs w:val="18"/>
                              </w:rPr>
                              <w:t>Click to open VPDC webform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A5F0B" id="Text Box 70" o:spid="_x0000_s1030" type="#_x0000_t202" style="position:absolute;margin-left:87.05pt;margin-top:132.05pt;width:143.25pt;height:2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" fillcolor="white [3201]" strokeweight=".5pt">
                <v:textbox>
                  <w:txbxContent>
                    <w:p w14:paraId="46824808" w14:textId="77777777" w:rsidR="00CF6124" w:rsidRPr="00F30427" w:rsidRDefault="00CF6124" w:rsidP="00826C80">
                      <w:pPr>
                        <w:rPr>
                          <w:rFonts w:cs="Arial"/>
                          <w:sz w:val="18"/>
                          <w:szCs w:val="18"/>
                        </w:rPr>
                      </w:pPr>
                      <w:r w:rsidRPr="00F30427">
                        <w:rPr>
                          <w:rFonts w:cs="Arial"/>
                          <w:sz w:val="18"/>
                          <w:szCs w:val="18"/>
                        </w:rPr>
                        <w:t>Click to open VPDC webform</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5D2D40F0" wp14:editId="338A887E">
                <wp:simplePos x="0" y="0"/>
                <wp:positionH relativeFrom="column">
                  <wp:posOffset>3572510</wp:posOffset>
                </wp:positionH>
                <wp:positionV relativeFrom="paragraph">
                  <wp:posOffset>1429385</wp:posOffset>
                </wp:positionV>
                <wp:extent cx="1733550" cy="352425"/>
                <wp:effectExtent l="0" t="0" r="19050" b="28575"/>
                <wp:wrapNone/>
                <wp:docPr id="251" name="Text Box 251"/>
                <wp:cNvGraphicFramePr/>
                <a:graphic xmlns:a="http://schemas.openxmlformats.org/drawingml/2006/main">
                  <a:graphicData uri="http://schemas.microsoft.com/office/word/2010/wordprocessingShape">
                    <wps:wsp>
                      <wps:cNvSpPr txBox="1"/>
                      <wps:spPr>
                        <a:xfrm>
                          <a:off x="0" y="0"/>
                          <a:ext cx="1733550" cy="352425"/>
                        </a:xfrm>
                        <a:prstGeom prst="rect">
                          <a:avLst/>
                        </a:prstGeom>
                        <a:solidFill>
                          <a:schemeClr val="lt1"/>
                        </a:solidFill>
                        <a:ln w="6350">
                          <a:solidFill>
                            <a:prstClr val="black"/>
                          </a:solidFill>
                        </a:ln>
                      </wps:spPr>
                      <wps:txbx>
                        <w:txbxContent>
                          <w:p w14:paraId="4A196291" w14:textId="77777777" w:rsidR="00CF6124" w:rsidRPr="00F30427" w:rsidRDefault="00CF6124" w:rsidP="00826C80">
                            <w:pPr>
                              <w:rPr>
                                <w:rFonts w:cs="Arial"/>
                                <w:sz w:val="18"/>
                                <w:szCs w:val="18"/>
                              </w:rPr>
                            </w:pPr>
                            <w:r w:rsidRPr="00F30427">
                              <w:rPr>
                                <w:rFonts w:cs="Arial"/>
                                <w:sz w:val="18"/>
                                <w:szCs w:val="18"/>
                              </w:rPr>
                              <w:t>Click to link to VPDC manual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D40F0" id="Text Box 251" o:spid="_x0000_s1031" type="#_x0000_t202" style="position:absolute;margin-left:281.3pt;margin-top:112.55pt;width:136.5pt;height:27.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" fillcolor="white [3201]" strokeweight=".5pt">
                <v:textbox>
                  <w:txbxContent>
                    <w:p w14:paraId="4A196291" w14:textId="77777777" w:rsidR="00CF6124" w:rsidRPr="00F30427" w:rsidRDefault="00CF6124" w:rsidP="00826C80">
                      <w:pPr>
                        <w:rPr>
                          <w:rFonts w:cs="Arial"/>
                          <w:sz w:val="18"/>
                          <w:szCs w:val="18"/>
                        </w:rPr>
                      </w:pPr>
                      <w:r w:rsidRPr="00F30427">
                        <w:rPr>
                          <w:rFonts w:cs="Arial"/>
                          <w:sz w:val="18"/>
                          <w:szCs w:val="18"/>
                        </w:rPr>
                        <w:t>Click to link to VPDC manual</w:t>
                      </w:r>
                    </w:p>
                  </w:txbxContent>
                </v:textbox>
              </v:shape>
            </w:pict>
          </mc:Fallback>
        </mc:AlternateContent>
      </w:r>
      <w:r w:rsidR="00826C80">
        <w:rPr>
          <w:noProof/>
        </w:rPr>
        <mc:AlternateContent>
          <mc:Choice Requires="wps">
            <w:drawing>
              <wp:anchor distT="0" distB="0" distL="114300" distR="114300" simplePos="0" relativeHeight="251687936" behindDoc="0" locked="0" layoutInCell="1" allowOverlap="1" wp14:anchorId="5B91B0F5" wp14:editId="7F3E9B07">
                <wp:simplePos x="0" y="0"/>
                <wp:positionH relativeFrom="column">
                  <wp:posOffset>4505325</wp:posOffset>
                </wp:positionH>
                <wp:positionV relativeFrom="paragraph">
                  <wp:posOffset>1259205</wp:posOffset>
                </wp:positionV>
                <wp:extent cx="0" cy="171450"/>
                <wp:effectExtent l="95250" t="38100" r="76200" b="76200"/>
                <wp:wrapNone/>
                <wp:docPr id="66" name="Straight Arrow Connector 66"/>
                <wp:cNvGraphicFramePr/>
                <a:graphic xmlns:a="http://schemas.openxmlformats.org/drawingml/2006/main">
                  <a:graphicData uri="http://schemas.microsoft.com/office/word/2010/wordprocessingShape">
                    <wps:wsp>
                      <wps:cNvCnPr/>
                      <wps:spPr>
                        <a:xfrm flipV="1">
                          <a:off x="0" y="0"/>
                          <a:ext cx="0" cy="171450"/>
                        </a:xfrm>
                        <a:prstGeom prst="straightConnector1">
                          <a:avLst/>
                        </a:prstGeom>
                        <a:ln>
                          <a:solidFill>
                            <a:srgbClr val="D03E91"/>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w16="http://schemas.microsoft.com/office/word/2018/wordml" xmlns:w16cex="http://schemas.microsoft.com/office/word/2018/wordml/cex">
            <w:pict>
              <v:shape w14:anchorId="76A71CDC" id="Straight Arrow Connector 66" o:spid="_x0000_s1026" type="#_x0000_t32" style="position:absolute;margin-left:354.75pt;margin-top:99.15pt;width:0;height:13.5pt;flip:y;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" strokecolor="#d03e91" strokeweight="2pt">
                <v:stroke endarrow="block"/>
                <v:shadow on="t" color="black" opacity="24903f" origin=",.5" offset="0,.55556mm"/>
              </v:shape>
            </w:pict>
          </mc:Fallback>
        </mc:AlternateContent>
      </w:r>
      <w:r w:rsidR="00826C80">
        <w:rPr>
          <w:noProof/>
        </w:rPr>
        <mc:AlternateContent>
          <mc:Choice Requires="wps">
            <w:drawing>
              <wp:anchor distT="0" distB="0" distL="114300" distR="114300" simplePos="0" relativeHeight="251689984" behindDoc="0" locked="0" layoutInCell="1" allowOverlap="1" wp14:anchorId="1FCE52FB" wp14:editId="49522F57">
                <wp:simplePos x="0" y="0"/>
                <wp:positionH relativeFrom="column">
                  <wp:posOffset>514350</wp:posOffset>
                </wp:positionH>
                <wp:positionV relativeFrom="paragraph">
                  <wp:posOffset>1783080</wp:posOffset>
                </wp:positionV>
                <wp:extent cx="638175" cy="0"/>
                <wp:effectExtent l="38100" t="38100" r="66675" b="95250"/>
                <wp:wrapNone/>
                <wp:docPr id="69" name="Straight Connector 69"/>
                <wp:cNvGraphicFramePr/>
                <a:graphic xmlns:a="http://schemas.openxmlformats.org/drawingml/2006/main">
                  <a:graphicData uri="http://schemas.microsoft.com/office/word/2010/wordprocessingShape">
                    <wps:wsp>
                      <wps:cNvCnPr/>
                      <wps:spPr>
                        <a:xfrm>
                          <a:off x="0" y="0"/>
                          <a:ext cx="638175" cy="0"/>
                        </a:xfrm>
                        <a:prstGeom prst="line">
                          <a:avLst/>
                        </a:prstGeom>
                        <a:ln>
                          <a:solidFill>
                            <a:srgbClr val="D03E91"/>
                          </a:solidFill>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w16="http://schemas.microsoft.com/office/word/2018/wordml" xmlns:w16cex="http://schemas.microsoft.com/office/word/2018/wordml/cex">
            <w:pict>
              <v:line w14:anchorId="43CC0626" id="Straight Connector 69"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40.5pt,140.4pt" to="90.75pt,1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" strokecolor="#d03e91" strokeweight="2pt">
                <v:shadow on="t" color="black" opacity="24903f" origin=",.5" offset="0,.55556mm"/>
              </v:line>
            </w:pict>
          </mc:Fallback>
        </mc:AlternateContent>
      </w:r>
      <w:r w:rsidR="00826C80">
        <w:rPr>
          <w:noProof/>
        </w:rPr>
        <mc:AlternateContent>
          <mc:Choice Requires="wps">
            <w:drawing>
              <wp:anchor distT="0" distB="0" distL="114300" distR="114300" simplePos="0" relativeHeight="251688960" behindDoc="0" locked="0" layoutInCell="1" allowOverlap="1" wp14:anchorId="70EEF35F" wp14:editId="7CAA1BAA">
                <wp:simplePos x="0" y="0"/>
                <wp:positionH relativeFrom="column">
                  <wp:posOffset>514350</wp:posOffset>
                </wp:positionH>
                <wp:positionV relativeFrom="paragraph">
                  <wp:posOffset>1678305</wp:posOffset>
                </wp:positionV>
                <wp:extent cx="0" cy="104775"/>
                <wp:effectExtent l="95250" t="38100" r="57150" b="85725"/>
                <wp:wrapNone/>
                <wp:docPr id="68" name="Straight Arrow Connector 68"/>
                <wp:cNvGraphicFramePr/>
                <a:graphic xmlns:a="http://schemas.openxmlformats.org/drawingml/2006/main">
                  <a:graphicData uri="http://schemas.microsoft.com/office/word/2010/wordprocessingShape">
                    <wps:wsp>
                      <wps:cNvCnPr/>
                      <wps:spPr>
                        <a:xfrm flipV="1">
                          <a:off x="0" y="0"/>
                          <a:ext cx="0" cy="104775"/>
                        </a:xfrm>
                        <a:prstGeom prst="straightConnector1">
                          <a:avLst/>
                        </a:prstGeom>
                        <a:ln>
                          <a:solidFill>
                            <a:srgbClr val="D03E91"/>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w16="http://schemas.microsoft.com/office/word/2018/wordml" xmlns:w16cex="http://schemas.microsoft.com/office/word/2018/wordml/cex">
            <w:pict>
              <v:shape w14:anchorId="61BA6DC7" id="Straight Arrow Connector 68" o:spid="_x0000_s1026" type="#_x0000_t32" style="position:absolute;margin-left:40.5pt;margin-top:132.15pt;width:0;height:8.25pt;flip:y;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" strokecolor="#d03e91" strokeweight="2pt">
                <v:stroke endarrow="block"/>
                <v:shadow on="t" color="black" opacity="24903f" origin=",.5" offset="0,.55556mm"/>
              </v:shape>
            </w:pict>
          </mc:Fallback>
        </mc:AlternateContent>
      </w:r>
      <w:r w:rsidR="00826C80">
        <w:rPr>
          <w:noProof/>
        </w:rPr>
        <mc:AlternateContent>
          <mc:Choice Requires="wps">
            <w:drawing>
              <wp:anchor distT="0" distB="0" distL="114300" distR="114300" simplePos="0" relativeHeight="251681792" behindDoc="0" locked="0" layoutInCell="1" allowOverlap="1" wp14:anchorId="0E574B89" wp14:editId="45F96D95">
                <wp:simplePos x="0" y="0"/>
                <wp:positionH relativeFrom="column">
                  <wp:posOffset>2828925</wp:posOffset>
                </wp:positionH>
                <wp:positionV relativeFrom="paragraph">
                  <wp:posOffset>1087755</wp:posOffset>
                </wp:positionV>
                <wp:extent cx="542925" cy="295275"/>
                <wp:effectExtent l="0" t="0" r="28575" b="28575"/>
                <wp:wrapNone/>
                <wp:docPr id="214" name="Oval 214"/>
                <wp:cNvGraphicFramePr/>
                <a:graphic xmlns:a="http://schemas.openxmlformats.org/drawingml/2006/main">
                  <a:graphicData uri="http://schemas.microsoft.com/office/word/2010/wordprocessingShape">
                    <wps:wsp>
                      <wps:cNvSpPr/>
                      <wps:spPr>
                        <a:xfrm>
                          <a:off x="0" y="0"/>
                          <a:ext cx="542925" cy="295275"/>
                        </a:xfrm>
                        <a:prstGeom prst="ellipse">
                          <a:avLst/>
                        </a:prstGeom>
                        <a:noFill/>
                        <a:ln>
                          <a:solidFill>
                            <a:srgbClr val="DB33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35370CF6" id="Oval 214" o:spid="_x0000_s1026" style="position:absolute;margin-left:222.75pt;margin-top:85.65pt;width:42.75pt;height:2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" filled="f" strokecolor="#db3373" strokeweight="2pt"/>
            </w:pict>
          </mc:Fallback>
        </mc:AlternateContent>
      </w:r>
      <w:r w:rsidR="00826C80">
        <w:rPr>
          <w:noProof/>
        </w:rPr>
        <mc:AlternateContent>
          <mc:Choice Requires="wps">
            <w:drawing>
              <wp:anchor distT="0" distB="0" distL="114300" distR="114300" simplePos="0" relativeHeight="251680768" behindDoc="0" locked="0" layoutInCell="1" allowOverlap="1" wp14:anchorId="0CEDCA6B" wp14:editId="197B23D2">
                <wp:simplePos x="0" y="0"/>
                <wp:positionH relativeFrom="column">
                  <wp:posOffset>228600</wp:posOffset>
                </wp:positionH>
                <wp:positionV relativeFrom="paragraph">
                  <wp:posOffset>1384300</wp:posOffset>
                </wp:positionV>
                <wp:extent cx="600075" cy="295275"/>
                <wp:effectExtent l="0" t="0" r="28575" b="28575"/>
                <wp:wrapNone/>
                <wp:docPr id="213" name="Oval 213"/>
                <wp:cNvGraphicFramePr/>
                <a:graphic xmlns:a="http://schemas.openxmlformats.org/drawingml/2006/main">
                  <a:graphicData uri="http://schemas.microsoft.com/office/word/2010/wordprocessingShape">
                    <wps:wsp>
                      <wps:cNvSpPr/>
                      <wps:spPr>
                        <a:xfrm>
                          <a:off x="0" y="0"/>
                          <a:ext cx="600075" cy="295275"/>
                        </a:xfrm>
                        <a:prstGeom prst="ellipse">
                          <a:avLst/>
                        </a:prstGeom>
                        <a:noFill/>
                        <a:ln>
                          <a:solidFill>
                            <a:srgbClr val="DB33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0F2724D7" id="Oval 213" o:spid="_x0000_s1026" style="position:absolute;margin-left:18pt;margin-top:109pt;width:47.25pt;height:23.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" filled="f" strokecolor="#db3373" strokeweight="2pt"/>
            </w:pict>
          </mc:Fallback>
        </mc:AlternateContent>
      </w:r>
      <w:r w:rsidR="00826C80">
        <w:rPr>
          <w:noProof/>
        </w:rPr>
        <w:drawing>
          <wp:inline distT="0" distB="0" distL="0" distR="0" wp14:anchorId="2419E491" wp14:editId="106247C6">
            <wp:extent cx="5795011" cy="18573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8807" t="12997" r="65268" b="57463"/>
                    <a:stretch/>
                  </pic:blipFill>
                  <pic:spPr bwMode="auto">
                    <a:xfrm>
                      <a:off x="0" y="0"/>
                      <a:ext cx="5820086" cy="1865412"/>
                    </a:xfrm>
                    <a:prstGeom prst="rect">
                      <a:avLst/>
                    </a:prstGeom>
                    <a:ln>
                      <a:noFill/>
                    </a:ln>
                    <a:extLst>
                      <a:ext uri="{53640926-AAD7-44D8-BBD7-CCE9431645EC}">
                        <a14:shadowObscured xmlns:a14="http://schemas.microsoft.com/office/drawing/2010/main"/>
                      </a:ext>
                    </a:extLst>
                  </pic:spPr>
                </pic:pic>
              </a:graphicData>
            </a:graphic>
          </wp:inline>
        </w:drawing>
      </w:r>
    </w:p>
    <w:p w14:paraId="0A4CDC54" w14:textId="77777777" w:rsidR="00826C80" w:rsidRDefault="00826C80" w:rsidP="00826C80">
      <w:pPr>
        <w:pStyle w:val="Heading2"/>
      </w:pPr>
      <w:bookmarkStart w:id="55" w:name="_Toc32526388"/>
      <w:bookmarkStart w:id="56" w:name="_Toc77851795"/>
      <w:r>
        <w:t>VPDC webform</w:t>
      </w:r>
      <w:bookmarkEnd w:id="55"/>
      <w:bookmarkEnd w:id="56"/>
    </w:p>
    <w:p w14:paraId="41AD42CE" w14:textId="77777777" w:rsidR="00826C80" w:rsidRPr="00F30427" w:rsidRDefault="00826C80" w:rsidP="00826C80">
      <w:pPr>
        <w:pStyle w:val="DHHSbody"/>
        <w:rPr>
          <w:sz w:val="21"/>
          <w:szCs w:val="21"/>
        </w:rPr>
      </w:pPr>
      <w:r w:rsidRPr="00F30427">
        <w:rPr>
          <w:sz w:val="21"/>
          <w:szCs w:val="21"/>
        </w:rPr>
        <w:t>Click the VPDC Selector in the Perinatal functions list on the left of the screen to open the initial page of the ‘Victorian Perinatal Data Online Entry and Transmission System’, and select key items:</w:t>
      </w:r>
    </w:p>
    <w:p w14:paraId="2EE8ACD5" w14:textId="3EB5BCAD" w:rsidR="00826C80" w:rsidRPr="00F30427" w:rsidRDefault="00826C80" w:rsidP="00826C80">
      <w:pPr>
        <w:pStyle w:val="DHHSbody"/>
        <w:numPr>
          <w:ilvl w:val="0"/>
          <w:numId w:val="21"/>
        </w:numPr>
        <w:rPr>
          <w:sz w:val="21"/>
          <w:szCs w:val="21"/>
        </w:rPr>
      </w:pPr>
      <w:r w:rsidRPr="00F30427">
        <w:rPr>
          <w:sz w:val="21"/>
          <w:szCs w:val="21"/>
        </w:rPr>
        <w:t xml:space="preserve">Birth Year: select the </w:t>
      </w:r>
      <w:r w:rsidR="00604AD5">
        <w:rPr>
          <w:sz w:val="21"/>
          <w:szCs w:val="21"/>
        </w:rPr>
        <w:t xml:space="preserve">Birth Year that includes the </w:t>
      </w:r>
      <w:r w:rsidRPr="00F30427">
        <w:rPr>
          <w:sz w:val="21"/>
          <w:szCs w:val="21"/>
        </w:rPr>
        <w:t>baby’s birth year, to ensure all relevant data items are listed in the webform.</w:t>
      </w:r>
    </w:p>
    <w:p w14:paraId="2F3B329C" w14:textId="77777777" w:rsidR="00826C80" w:rsidRPr="00F30427" w:rsidRDefault="00826C80" w:rsidP="00826C80">
      <w:pPr>
        <w:pStyle w:val="DHHSbody"/>
        <w:numPr>
          <w:ilvl w:val="0"/>
          <w:numId w:val="21"/>
        </w:numPr>
        <w:rPr>
          <w:sz w:val="21"/>
          <w:szCs w:val="21"/>
        </w:rPr>
      </w:pPr>
      <w:r w:rsidRPr="00F30427">
        <w:rPr>
          <w:sz w:val="21"/>
          <w:szCs w:val="21"/>
        </w:rPr>
        <w:t xml:space="preserve">Agency: click the drop-down list to display health services. Select the site at which the birth occurred. Homebirth midwives registered with the department as VPDC webform users are listed in alphabetical order under ‘Midwife’. Contact the HDSS </w:t>
      </w:r>
      <w:proofErr w:type="spellStart"/>
      <w:r w:rsidRPr="00F30427">
        <w:rPr>
          <w:sz w:val="21"/>
          <w:szCs w:val="21"/>
        </w:rPr>
        <w:t>HelpDesk</w:t>
      </w:r>
      <w:proofErr w:type="spellEnd"/>
      <w:r w:rsidRPr="00F30427">
        <w:rPr>
          <w:sz w:val="21"/>
          <w:szCs w:val="21"/>
        </w:rPr>
        <w:t xml:space="preserve"> if your name is not present.</w:t>
      </w:r>
    </w:p>
    <w:p w14:paraId="0D114C3D" w14:textId="77777777" w:rsidR="00826C80" w:rsidRPr="00F30427" w:rsidRDefault="00826C80" w:rsidP="00826C80">
      <w:pPr>
        <w:pStyle w:val="DHHSbody"/>
        <w:numPr>
          <w:ilvl w:val="0"/>
          <w:numId w:val="21"/>
        </w:numPr>
        <w:rPr>
          <w:sz w:val="21"/>
          <w:szCs w:val="21"/>
        </w:rPr>
      </w:pPr>
      <w:r w:rsidRPr="00F30427">
        <w:rPr>
          <w:sz w:val="21"/>
          <w:szCs w:val="21"/>
        </w:rPr>
        <w:t xml:space="preserve">If you are starting a new birth record, the ‘Birth record Mother UR:’ drop-down box must be left at the pre-set value of ‘New Record’. </w:t>
      </w:r>
    </w:p>
    <w:p w14:paraId="6BA67129" w14:textId="77777777" w:rsidR="00826C80" w:rsidRPr="00F30427" w:rsidRDefault="00826C80" w:rsidP="00826C80">
      <w:pPr>
        <w:pStyle w:val="DHHSbody"/>
        <w:numPr>
          <w:ilvl w:val="0"/>
          <w:numId w:val="21"/>
        </w:numPr>
        <w:rPr>
          <w:sz w:val="21"/>
          <w:szCs w:val="21"/>
        </w:rPr>
      </w:pPr>
      <w:r w:rsidRPr="00F30427">
        <w:rPr>
          <w:sz w:val="21"/>
          <w:szCs w:val="21"/>
        </w:rPr>
        <w:t>To open a new VPDC webform, click on ‘Create Birth Record’: the webform’s first page will open.</w:t>
      </w:r>
    </w:p>
    <w:p w14:paraId="6B502A27" w14:textId="77777777" w:rsidR="00826C80" w:rsidRDefault="00826C80" w:rsidP="00826C80">
      <w:pPr>
        <w:pStyle w:val="DHHSbody"/>
      </w:pPr>
      <w:r>
        <w:rPr>
          <w:noProof/>
          <w:lang w:eastAsia="en-AU"/>
        </w:rPr>
        <w:lastRenderedPageBreak/>
        <mc:AlternateContent>
          <mc:Choice Requires="wps">
            <w:drawing>
              <wp:anchor distT="0" distB="0" distL="114300" distR="114300" simplePos="0" relativeHeight="251683840" behindDoc="0" locked="0" layoutInCell="1" allowOverlap="1" wp14:anchorId="25683A24" wp14:editId="221FF443">
                <wp:simplePos x="0" y="0"/>
                <wp:positionH relativeFrom="column">
                  <wp:posOffset>3220085</wp:posOffset>
                </wp:positionH>
                <wp:positionV relativeFrom="paragraph">
                  <wp:posOffset>967740</wp:posOffset>
                </wp:positionV>
                <wp:extent cx="2647950" cy="285750"/>
                <wp:effectExtent l="0" t="0" r="19050" b="19050"/>
                <wp:wrapNone/>
                <wp:docPr id="17" name="Text Box 17"/>
                <wp:cNvGraphicFramePr/>
                <a:graphic xmlns:a="http://schemas.openxmlformats.org/drawingml/2006/main">
                  <a:graphicData uri="http://schemas.microsoft.com/office/word/2010/wordprocessingShape">
                    <wps:wsp>
                      <wps:cNvSpPr txBox="1"/>
                      <wps:spPr>
                        <a:xfrm>
                          <a:off x="0" y="0"/>
                          <a:ext cx="2647950" cy="285750"/>
                        </a:xfrm>
                        <a:prstGeom prst="rect">
                          <a:avLst/>
                        </a:prstGeom>
                        <a:solidFill>
                          <a:schemeClr val="lt1"/>
                        </a:solidFill>
                        <a:ln w="6350">
                          <a:solidFill>
                            <a:prstClr val="black"/>
                          </a:solidFill>
                        </a:ln>
                      </wps:spPr>
                      <wps:txbx>
                        <w:txbxContent>
                          <w:p w14:paraId="1FCB4854" w14:textId="77777777" w:rsidR="00CF6124" w:rsidRPr="00604AD5" w:rsidRDefault="00CF6124" w:rsidP="00826C80">
                            <w:pPr>
                              <w:rPr>
                                <w:rFonts w:cs="Arial"/>
                                <w:sz w:val="18"/>
                                <w:szCs w:val="18"/>
                              </w:rPr>
                            </w:pPr>
                            <w:r w:rsidRPr="00604AD5">
                              <w:rPr>
                                <w:rFonts w:cs="Arial"/>
                                <w:sz w:val="18"/>
                                <w:szCs w:val="18"/>
                              </w:rPr>
                              <w:t>Select health service/midwife from dropdown list</w:t>
                            </w:r>
                          </w:p>
                          <w:p w14:paraId="54A28566" w14:textId="77777777" w:rsidR="00CF6124" w:rsidRDefault="00CF6124" w:rsidP="00826C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83A24" id="Text Box 17" o:spid="_x0000_s1032" type="#_x0000_t202" style="position:absolute;margin-left:253.55pt;margin-top:76.2pt;width:208.5pt;height: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" fillcolor="white [3201]" strokeweight=".5pt">
                <v:textbox>
                  <w:txbxContent>
                    <w:p w14:paraId="1FCB4854" w14:textId="77777777" w:rsidR="00CF6124" w:rsidRPr="00604AD5" w:rsidRDefault="00CF6124" w:rsidP="00826C80">
                      <w:pPr>
                        <w:rPr>
                          <w:rFonts w:cs="Arial"/>
                          <w:sz w:val="18"/>
                          <w:szCs w:val="18"/>
                        </w:rPr>
                      </w:pPr>
                      <w:r w:rsidRPr="00604AD5">
                        <w:rPr>
                          <w:rFonts w:cs="Arial"/>
                          <w:sz w:val="18"/>
                          <w:szCs w:val="18"/>
                        </w:rPr>
                        <w:t>Select health service/midwife from dropdown list</w:t>
                      </w:r>
                    </w:p>
                    <w:p w14:paraId="54A28566" w14:textId="77777777" w:rsidR="00CF6124" w:rsidRDefault="00CF6124" w:rsidP="00826C80"/>
                  </w:txbxContent>
                </v:textbox>
              </v:shape>
            </w:pict>
          </mc:Fallback>
        </mc:AlternateContent>
      </w:r>
      <w:r>
        <w:rPr>
          <w:noProof/>
          <w:lang w:eastAsia="en-AU"/>
        </w:rPr>
        <mc:AlternateContent>
          <mc:Choice Requires="wps">
            <w:drawing>
              <wp:anchor distT="0" distB="0" distL="114300" distR="114300" simplePos="0" relativeHeight="251684864" behindDoc="0" locked="0" layoutInCell="1" allowOverlap="1" wp14:anchorId="3D477D92" wp14:editId="7AA91A36">
                <wp:simplePos x="0" y="0"/>
                <wp:positionH relativeFrom="column">
                  <wp:posOffset>5551170</wp:posOffset>
                </wp:positionH>
                <wp:positionV relativeFrom="paragraph">
                  <wp:posOffset>1254760</wp:posOffset>
                </wp:positionV>
                <wp:extent cx="0" cy="104775"/>
                <wp:effectExtent l="57150" t="19050" r="76200" b="85725"/>
                <wp:wrapNone/>
                <wp:docPr id="22" name="Straight Connector 22"/>
                <wp:cNvGraphicFramePr/>
                <a:graphic xmlns:a="http://schemas.openxmlformats.org/drawingml/2006/main">
                  <a:graphicData uri="http://schemas.microsoft.com/office/word/2010/wordprocessingShape">
                    <wps:wsp>
                      <wps:cNvCnPr/>
                      <wps:spPr>
                        <a:xfrm>
                          <a:off x="0" y="0"/>
                          <a:ext cx="0" cy="104775"/>
                        </a:xfrm>
                        <a:prstGeom prst="line">
                          <a:avLst/>
                        </a:prstGeom>
                        <a:ln>
                          <a:solidFill>
                            <a:srgbClr val="DF2F6E"/>
                          </a:solidFill>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w16="http://schemas.microsoft.com/office/word/2018/wordml" xmlns:w16cex="http://schemas.microsoft.com/office/word/2018/wordml/cex">
            <w:pict>
              <v:line w14:anchorId="7DEBED69" id="Straight Connector 22"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437.1pt,98.8pt" to="437.1pt,10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" strokecolor="#df2f6e" strokeweight="2pt">
                <v:shadow on="t" color="black" opacity="24903f" origin=",.5" offset="0,.55556mm"/>
              </v:line>
            </w:pict>
          </mc:Fallback>
        </mc:AlternateContent>
      </w:r>
      <w:r>
        <w:rPr>
          <w:noProof/>
          <w:lang w:eastAsia="en-AU"/>
        </w:rPr>
        <mc:AlternateContent>
          <mc:Choice Requires="wps">
            <w:drawing>
              <wp:anchor distT="0" distB="0" distL="114300" distR="114300" simplePos="0" relativeHeight="251692032" behindDoc="0" locked="0" layoutInCell="1" allowOverlap="1" wp14:anchorId="445F7118" wp14:editId="1C8279B7">
                <wp:simplePos x="0" y="0"/>
                <wp:positionH relativeFrom="column">
                  <wp:posOffset>5133975</wp:posOffset>
                </wp:positionH>
                <wp:positionV relativeFrom="paragraph">
                  <wp:posOffset>1359535</wp:posOffset>
                </wp:positionV>
                <wp:extent cx="413385" cy="0"/>
                <wp:effectExtent l="57150" t="76200" r="0" b="133350"/>
                <wp:wrapNone/>
                <wp:docPr id="77" name="Straight Arrow Connector 77"/>
                <wp:cNvGraphicFramePr/>
                <a:graphic xmlns:a="http://schemas.openxmlformats.org/drawingml/2006/main">
                  <a:graphicData uri="http://schemas.microsoft.com/office/word/2010/wordprocessingShape">
                    <wps:wsp>
                      <wps:cNvCnPr/>
                      <wps:spPr>
                        <a:xfrm flipH="1">
                          <a:off x="0" y="0"/>
                          <a:ext cx="413385" cy="0"/>
                        </a:xfrm>
                        <a:prstGeom prst="straightConnector1">
                          <a:avLst/>
                        </a:prstGeom>
                        <a:ln>
                          <a:solidFill>
                            <a:srgbClr val="D03E91"/>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w16="http://schemas.microsoft.com/office/word/2018/wordml" xmlns:w16cex="http://schemas.microsoft.com/office/word/2018/wordml/cex">
            <w:pict>
              <v:shape w14:anchorId="49F36382" id="Straight Arrow Connector 77" o:spid="_x0000_s1026" type="#_x0000_t32" style="position:absolute;margin-left:404.25pt;margin-top:107.05pt;width:32.55pt;height:0;flip:x;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" strokecolor="#d03e91"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685888" behindDoc="0" locked="0" layoutInCell="1" allowOverlap="1" wp14:anchorId="54842CB5" wp14:editId="6DB403AD">
                <wp:simplePos x="0" y="0"/>
                <wp:positionH relativeFrom="column">
                  <wp:posOffset>3143250</wp:posOffset>
                </wp:positionH>
                <wp:positionV relativeFrom="paragraph">
                  <wp:posOffset>1959610</wp:posOffset>
                </wp:positionV>
                <wp:extent cx="1200150" cy="276225"/>
                <wp:effectExtent l="0" t="0" r="19050" b="28575"/>
                <wp:wrapNone/>
                <wp:docPr id="30" name="Oval 30"/>
                <wp:cNvGraphicFramePr/>
                <a:graphic xmlns:a="http://schemas.openxmlformats.org/drawingml/2006/main">
                  <a:graphicData uri="http://schemas.microsoft.com/office/word/2010/wordprocessingShape">
                    <wps:wsp>
                      <wps:cNvSpPr/>
                      <wps:spPr>
                        <a:xfrm>
                          <a:off x="0" y="0"/>
                          <a:ext cx="1200150" cy="276225"/>
                        </a:xfrm>
                        <a:prstGeom prst="ellipse">
                          <a:avLst/>
                        </a:prstGeom>
                        <a:noFill/>
                        <a:ln>
                          <a:solidFill>
                            <a:srgbClr val="DB33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1D8035C8" id="Oval 30" o:spid="_x0000_s1026" style="position:absolute;margin-left:247.5pt;margin-top:154.3pt;width:94.5pt;height:21.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" filled="f" strokecolor="#db3373" strokeweight="2pt"/>
            </w:pict>
          </mc:Fallback>
        </mc:AlternateContent>
      </w:r>
      <w:r>
        <w:rPr>
          <w:noProof/>
        </w:rPr>
        <mc:AlternateContent>
          <mc:Choice Requires="wps">
            <w:drawing>
              <wp:anchor distT="0" distB="0" distL="114300" distR="114300" simplePos="0" relativeHeight="251682816" behindDoc="0" locked="0" layoutInCell="1" allowOverlap="1" wp14:anchorId="2DFE0194" wp14:editId="048F5CD1">
                <wp:simplePos x="0" y="0"/>
                <wp:positionH relativeFrom="column">
                  <wp:posOffset>2705100</wp:posOffset>
                </wp:positionH>
                <wp:positionV relativeFrom="paragraph">
                  <wp:posOffset>1083310</wp:posOffset>
                </wp:positionV>
                <wp:extent cx="514350" cy="190500"/>
                <wp:effectExtent l="0" t="0" r="19050" b="19050"/>
                <wp:wrapNone/>
                <wp:docPr id="15" name="Oval 15"/>
                <wp:cNvGraphicFramePr/>
                <a:graphic xmlns:a="http://schemas.openxmlformats.org/drawingml/2006/main">
                  <a:graphicData uri="http://schemas.microsoft.com/office/word/2010/wordprocessingShape">
                    <wps:wsp>
                      <wps:cNvSpPr/>
                      <wps:spPr>
                        <a:xfrm>
                          <a:off x="0" y="0"/>
                          <a:ext cx="514350" cy="190500"/>
                        </a:xfrm>
                        <a:prstGeom prst="ellipse">
                          <a:avLst/>
                        </a:prstGeom>
                        <a:noFill/>
                        <a:ln>
                          <a:solidFill>
                            <a:srgbClr val="DB33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595D0935" id="Oval 15" o:spid="_x0000_s1026" style="position:absolute;margin-left:213pt;margin-top:85.3pt;width:40.5pt;height: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" filled="f" strokecolor="#db3373" strokeweight="2pt"/>
            </w:pict>
          </mc:Fallback>
        </mc:AlternateContent>
      </w:r>
      <w:r>
        <w:rPr>
          <w:noProof/>
        </w:rPr>
        <w:drawing>
          <wp:inline distT="0" distB="0" distL="0" distR="0" wp14:anchorId="0AE86D6F" wp14:editId="11BAF4F2">
            <wp:extent cx="5857873" cy="3514725"/>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56886" t="14180" r="14148" b="24039"/>
                    <a:stretch/>
                  </pic:blipFill>
                  <pic:spPr bwMode="auto">
                    <a:xfrm>
                      <a:off x="0" y="0"/>
                      <a:ext cx="5880696" cy="3528419"/>
                    </a:xfrm>
                    <a:prstGeom prst="rect">
                      <a:avLst/>
                    </a:prstGeom>
                    <a:ln>
                      <a:noFill/>
                    </a:ln>
                    <a:extLst>
                      <a:ext uri="{53640926-AAD7-44D8-BBD7-CCE9431645EC}">
                        <a14:shadowObscured xmlns:a14="http://schemas.microsoft.com/office/drawing/2010/main"/>
                      </a:ext>
                    </a:extLst>
                  </pic:spPr>
                </pic:pic>
              </a:graphicData>
            </a:graphic>
          </wp:inline>
        </w:drawing>
      </w:r>
    </w:p>
    <w:p w14:paraId="7D6E0889" w14:textId="77777777" w:rsidR="00826C80" w:rsidRDefault="00826C80" w:rsidP="00826C80">
      <w:pPr>
        <w:pStyle w:val="Heading2"/>
      </w:pPr>
      <w:bookmarkStart w:id="57" w:name="_Toc32526389"/>
      <w:bookmarkStart w:id="58" w:name="_Toc77851796"/>
      <w:r>
        <w:t>Navigating between the VPDC webform pages</w:t>
      </w:r>
      <w:bookmarkEnd w:id="57"/>
      <w:bookmarkEnd w:id="58"/>
    </w:p>
    <w:p w14:paraId="2D11676B" w14:textId="77777777" w:rsidR="00826C80" w:rsidRPr="00604AD5" w:rsidRDefault="00826C80" w:rsidP="00826C80">
      <w:pPr>
        <w:pStyle w:val="DHHSbody"/>
        <w:tabs>
          <w:tab w:val="left" w:pos="426"/>
        </w:tabs>
        <w:rPr>
          <w:sz w:val="21"/>
          <w:szCs w:val="21"/>
        </w:rPr>
      </w:pPr>
      <w:r w:rsidRPr="00604AD5">
        <w:rPr>
          <w:sz w:val="21"/>
          <w:szCs w:val="21"/>
        </w:rPr>
        <w:t xml:space="preserve">The webform opens in a new browser window. </w:t>
      </w:r>
    </w:p>
    <w:p w14:paraId="0FB943B6" w14:textId="71D6A103" w:rsidR="00826C80" w:rsidRPr="00604AD5" w:rsidRDefault="00826C80" w:rsidP="00826C80">
      <w:pPr>
        <w:pStyle w:val="DHHSbody"/>
        <w:tabs>
          <w:tab w:val="left" w:pos="426"/>
        </w:tabs>
        <w:rPr>
          <w:sz w:val="21"/>
          <w:szCs w:val="21"/>
        </w:rPr>
      </w:pPr>
      <w:r w:rsidRPr="00604AD5">
        <w:rPr>
          <w:sz w:val="21"/>
          <w:szCs w:val="21"/>
        </w:rPr>
        <w:t>Each VPDC webform is comprised of the five pages</w:t>
      </w:r>
      <w:r w:rsidR="00912CD5">
        <w:rPr>
          <w:sz w:val="21"/>
          <w:szCs w:val="21"/>
        </w:rPr>
        <w:t>/</w:t>
      </w:r>
      <w:r w:rsidRPr="00604AD5">
        <w:rPr>
          <w:sz w:val="21"/>
          <w:szCs w:val="21"/>
        </w:rPr>
        <w:t>screens listed in the blue bar across the screen:</w:t>
      </w:r>
    </w:p>
    <w:p w14:paraId="5167520E" w14:textId="77777777" w:rsidR="00826C80" w:rsidRPr="00604AD5" w:rsidRDefault="00826C80" w:rsidP="00912CD5">
      <w:pPr>
        <w:pStyle w:val="DHHSbody"/>
        <w:numPr>
          <w:ilvl w:val="0"/>
          <w:numId w:val="24"/>
        </w:numPr>
        <w:spacing w:after="40"/>
        <w:ind w:left="357" w:hanging="357"/>
        <w:rPr>
          <w:sz w:val="21"/>
          <w:szCs w:val="21"/>
        </w:rPr>
      </w:pPr>
      <w:r w:rsidRPr="00604AD5">
        <w:rPr>
          <w:sz w:val="21"/>
          <w:szCs w:val="21"/>
        </w:rPr>
        <w:t>Mother’s details</w:t>
      </w:r>
    </w:p>
    <w:p w14:paraId="03C3B65F" w14:textId="77777777" w:rsidR="00826C80" w:rsidRPr="00604AD5" w:rsidRDefault="00826C80" w:rsidP="00912CD5">
      <w:pPr>
        <w:pStyle w:val="DHHSbody"/>
        <w:numPr>
          <w:ilvl w:val="0"/>
          <w:numId w:val="23"/>
        </w:numPr>
        <w:spacing w:after="40"/>
        <w:ind w:left="357" w:hanging="357"/>
        <w:rPr>
          <w:sz w:val="21"/>
          <w:szCs w:val="21"/>
        </w:rPr>
      </w:pPr>
      <w:r w:rsidRPr="00604AD5">
        <w:rPr>
          <w:sz w:val="21"/>
          <w:szCs w:val="21"/>
        </w:rPr>
        <w:t>Baby’s details</w:t>
      </w:r>
    </w:p>
    <w:p w14:paraId="06381D0D" w14:textId="77777777" w:rsidR="00826C80" w:rsidRPr="00604AD5" w:rsidRDefault="00826C80" w:rsidP="00912CD5">
      <w:pPr>
        <w:pStyle w:val="DHHSbody"/>
        <w:numPr>
          <w:ilvl w:val="0"/>
          <w:numId w:val="23"/>
        </w:numPr>
        <w:spacing w:after="40"/>
        <w:ind w:left="357" w:hanging="357"/>
        <w:rPr>
          <w:sz w:val="21"/>
          <w:szCs w:val="21"/>
        </w:rPr>
      </w:pPr>
      <w:r w:rsidRPr="00604AD5">
        <w:rPr>
          <w:sz w:val="21"/>
          <w:szCs w:val="21"/>
        </w:rPr>
        <w:t>Reproductive history</w:t>
      </w:r>
    </w:p>
    <w:p w14:paraId="31BF3A97" w14:textId="77777777" w:rsidR="00826C80" w:rsidRPr="00604AD5" w:rsidRDefault="00826C80" w:rsidP="00912CD5">
      <w:pPr>
        <w:pStyle w:val="DHHSbody"/>
        <w:numPr>
          <w:ilvl w:val="0"/>
          <w:numId w:val="23"/>
        </w:numPr>
        <w:spacing w:after="40"/>
        <w:ind w:left="357" w:hanging="357"/>
        <w:rPr>
          <w:sz w:val="21"/>
          <w:szCs w:val="21"/>
        </w:rPr>
      </w:pPr>
      <w:r w:rsidRPr="00604AD5">
        <w:rPr>
          <w:sz w:val="21"/>
          <w:szCs w:val="21"/>
        </w:rPr>
        <w:t>This pregnancy</w:t>
      </w:r>
    </w:p>
    <w:p w14:paraId="1037758B" w14:textId="77777777" w:rsidR="00826C80" w:rsidRPr="00604AD5" w:rsidRDefault="00826C80" w:rsidP="00826C80">
      <w:pPr>
        <w:pStyle w:val="DHHSbody"/>
        <w:numPr>
          <w:ilvl w:val="0"/>
          <w:numId w:val="23"/>
        </w:numPr>
        <w:rPr>
          <w:sz w:val="21"/>
          <w:szCs w:val="21"/>
        </w:rPr>
      </w:pPr>
      <w:r w:rsidRPr="00604AD5">
        <w:rPr>
          <w:sz w:val="21"/>
          <w:szCs w:val="21"/>
        </w:rPr>
        <w:t>Labour, birth &amp; postnatal</w:t>
      </w:r>
    </w:p>
    <w:p w14:paraId="3AA5224C" w14:textId="77777777" w:rsidR="00826C80" w:rsidRPr="00604AD5" w:rsidRDefault="00826C80" w:rsidP="00826C80">
      <w:pPr>
        <w:pStyle w:val="DHHSbody"/>
        <w:ind w:left="360" w:hanging="360"/>
        <w:rPr>
          <w:sz w:val="21"/>
          <w:szCs w:val="21"/>
        </w:rPr>
      </w:pPr>
      <w:r w:rsidRPr="00604AD5">
        <w:rPr>
          <w:sz w:val="21"/>
          <w:szCs w:val="21"/>
        </w:rPr>
        <w:t>The title of the page currently open is shown in white.</w:t>
      </w:r>
    </w:p>
    <w:p w14:paraId="6C219E6A" w14:textId="77777777" w:rsidR="00826C80" w:rsidRPr="00604AD5" w:rsidRDefault="00826C80" w:rsidP="00826C80">
      <w:pPr>
        <w:pStyle w:val="DHHSbody"/>
        <w:tabs>
          <w:tab w:val="left" w:pos="426"/>
        </w:tabs>
        <w:rPr>
          <w:sz w:val="21"/>
          <w:szCs w:val="21"/>
        </w:rPr>
      </w:pPr>
      <w:r w:rsidRPr="00604AD5">
        <w:rPr>
          <w:sz w:val="21"/>
          <w:szCs w:val="21"/>
        </w:rPr>
        <w:t>Maximise the window to full screen and scroll down to ensure all items are completed on each page.</w:t>
      </w:r>
    </w:p>
    <w:p w14:paraId="60C73C6C" w14:textId="77777777" w:rsidR="00826C80" w:rsidRPr="00604AD5" w:rsidRDefault="00826C80" w:rsidP="00826C80">
      <w:pPr>
        <w:pStyle w:val="DHHSbody"/>
        <w:tabs>
          <w:tab w:val="left" w:pos="426"/>
        </w:tabs>
        <w:rPr>
          <w:sz w:val="21"/>
          <w:szCs w:val="21"/>
        </w:rPr>
      </w:pPr>
      <w:r w:rsidRPr="00604AD5">
        <w:rPr>
          <w:sz w:val="21"/>
          <w:szCs w:val="21"/>
        </w:rPr>
        <w:t>Print the current page by clicking the ‘Print’ button at the top right corner of the page (grey bar).</w:t>
      </w:r>
    </w:p>
    <w:p w14:paraId="5665D513" w14:textId="146B16B3" w:rsidR="00826C80" w:rsidRPr="00604AD5" w:rsidRDefault="00826C80" w:rsidP="00826C80">
      <w:pPr>
        <w:pStyle w:val="DHHSbody"/>
        <w:tabs>
          <w:tab w:val="left" w:pos="426"/>
        </w:tabs>
        <w:rPr>
          <w:sz w:val="21"/>
          <w:szCs w:val="21"/>
        </w:rPr>
      </w:pPr>
      <w:r w:rsidRPr="00604AD5">
        <w:rPr>
          <w:sz w:val="21"/>
          <w:szCs w:val="21"/>
        </w:rPr>
        <w:t>Click the ‘Save’ button (upper left of ‘Mother’s details</w:t>
      </w:r>
      <w:r w:rsidR="00604AD5">
        <w:rPr>
          <w:sz w:val="21"/>
          <w:szCs w:val="21"/>
        </w:rPr>
        <w:t>’</w:t>
      </w:r>
      <w:r w:rsidRPr="00604AD5">
        <w:rPr>
          <w:sz w:val="21"/>
          <w:szCs w:val="21"/>
        </w:rPr>
        <w:t xml:space="preserve"> page; upper right of other pages) before leaving any page to ensure details are retained. You can return to the page, or record, later to update or add further details throughout the pregnancy or delivery episode, before and after data submission.</w:t>
      </w:r>
    </w:p>
    <w:p w14:paraId="1BAC0B94" w14:textId="77777777" w:rsidR="00826C80" w:rsidRPr="00604AD5" w:rsidRDefault="00826C80" w:rsidP="00826C80">
      <w:pPr>
        <w:pStyle w:val="DHHSbody"/>
        <w:tabs>
          <w:tab w:val="left" w:pos="426"/>
        </w:tabs>
        <w:rPr>
          <w:sz w:val="21"/>
          <w:szCs w:val="21"/>
        </w:rPr>
      </w:pPr>
      <w:r w:rsidRPr="00604AD5">
        <w:rPr>
          <w:sz w:val="21"/>
          <w:szCs w:val="21"/>
        </w:rPr>
        <w:t>Click the ‘Continue’ button (upper right of all pages except ‘Labour, birth &amp; postnatal’) to move to the next page listed in the blue bar near the top of the screen.</w:t>
      </w:r>
    </w:p>
    <w:p w14:paraId="3244DFCB" w14:textId="77777777" w:rsidR="00826C80" w:rsidRPr="00604AD5" w:rsidRDefault="00826C80" w:rsidP="00826C80">
      <w:pPr>
        <w:pStyle w:val="DHHSbody"/>
        <w:tabs>
          <w:tab w:val="left" w:pos="426"/>
        </w:tabs>
        <w:rPr>
          <w:sz w:val="21"/>
          <w:szCs w:val="21"/>
        </w:rPr>
      </w:pPr>
      <w:r w:rsidRPr="00604AD5">
        <w:rPr>
          <w:sz w:val="21"/>
          <w:szCs w:val="21"/>
        </w:rPr>
        <w:t>Click the ‘Go Back’ button (upper left of all pages except ‘Mother’s details’ page) to return to the previous page.</w:t>
      </w:r>
    </w:p>
    <w:p w14:paraId="174A3CF9" w14:textId="77777777" w:rsidR="00826C80" w:rsidRPr="00604AD5" w:rsidRDefault="00826C80" w:rsidP="00826C80">
      <w:pPr>
        <w:pStyle w:val="DHHSbody"/>
        <w:tabs>
          <w:tab w:val="left" w:pos="426"/>
        </w:tabs>
        <w:rPr>
          <w:sz w:val="21"/>
          <w:szCs w:val="21"/>
        </w:rPr>
      </w:pPr>
      <w:r w:rsidRPr="00604AD5">
        <w:rPr>
          <w:sz w:val="21"/>
          <w:szCs w:val="21"/>
        </w:rPr>
        <w:t xml:space="preserve">Movement between pages can only occur to the adjacent page by clicking the ‘Continue’ or ‘Go Back’ buttons, as above. For example, click ‘Continue’ to move from ‘Mother’s details’ to ‘Baby’s details’; click ‘Go Back’ button. It is not possible to move directly from ‘Mother’s details’ to ‘Reproductive history’. </w:t>
      </w:r>
    </w:p>
    <w:p w14:paraId="1611E836" w14:textId="77777777" w:rsidR="00826C80" w:rsidRDefault="00826C80" w:rsidP="00826C80">
      <w:pPr>
        <w:pStyle w:val="Heading2"/>
      </w:pPr>
      <w:bookmarkStart w:id="59" w:name="_Toc32526390"/>
      <w:bookmarkStart w:id="60" w:name="_Toc77851797"/>
      <w:r>
        <w:lastRenderedPageBreak/>
        <w:t>Page 1 – Mother’s details</w:t>
      </w:r>
      <w:bookmarkEnd w:id="59"/>
      <w:bookmarkEnd w:id="60"/>
    </w:p>
    <w:p w14:paraId="48062B98" w14:textId="77777777" w:rsidR="00826C80" w:rsidRPr="00BF2B5B" w:rsidRDefault="00826C80" w:rsidP="00826C80">
      <w:pPr>
        <w:pStyle w:val="DHHSbody"/>
        <w:ind w:left="66"/>
        <w:rPr>
          <w:sz w:val="21"/>
          <w:szCs w:val="21"/>
        </w:rPr>
      </w:pPr>
      <w:r w:rsidRPr="00BF2B5B">
        <w:rPr>
          <w:noProof/>
          <w:sz w:val="21"/>
          <w:szCs w:val="21"/>
        </w:rPr>
        <mc:AlternateContent>
          <mc:Choice Requires="wps">
            <w:drawing>
              <wp:anchor distT="0" distB="0" distL="114300" distR="114300" simplePos="0" relativeHeight="251698176" behindDoc="0" locked="0" layoutInCell="1" allowOverlap="1" wp14:anchorId="552E41FD" wp14:editId="76071697">
                <wp:simplePos x="0" y="0"/>
                <wp:positionH relativeFrom="column">
                  <wp:posOffset>4210685</wp:posOffset>
                </wp:positionH>
                <wp:positionV relativeFrom="paragraph">
                  <wp:posOffset>181610</wp:posOffset>
                </wp:positionV>
                <wp:extent cx="1181100" cy="304800"/>
                <wp:effectExtent l="0" t="0" r="19050" b="19050"/>
                <wp:wrapNone/>
                <wp:docPr id="105" name="Text Box 105"/>
                <wp:cNvGraphicFramePr/>
                <a:graphic xmlns:a="http://schemas.openxmlformats.org/drawingml/2006/main">
                  <a:graphicData uri="http://schemas.microsoft.com/office/word/2010/wordprocessingShape">
                    <wps:wsp>
                      <wps:cNvSpPr txBox="1"/>
                      <wps:spPr>
                        <a:xfrm>
                          <a:off x="0" y="0"/>
                          <a:ext cx="1181100" cy="304800"/>
                        </a:xfrm>
                        <a:prstGeom prst="rect">
                          <a:avLst/>
                        </a:prstGeom>
                        <a:solidFill>
                          <a:schemeClr val="lt1"/>
                        </a:solidFill>
                        <a:ln w="6350">
                          <a:solidFill>
                            <a:prstClr val="black"/>
                          </a:solidFill>
                        </a:ln>
                      </wps:spPr>
                      <wps:txbx>
                        <w:txbxContent>
                          <w:p w14:paraId="6C025A5F" w14:textId="77777777" w:rsidR="00CF6124" w:rsidRPr="000E1DA6" w:rsidRDefault="00CF6124" w:rsidP="00826C80">
                            <w:pPr>
                              <w:rPr>
                                <w:rFonts w:cs="Arial"/>
                                <w:sz w:val="18"/>
                                <w:szCs w:val="18"/>
                              </w:rPr>
                            </w:pPr>
                            <w:r w:rsidRPr="000E1DA6">
                              <w:rPr>
                                <w:rFonts w:cs="Arial"/>
                                <w:sz w:val="18"/>
                                <w:szCs w:val="18"/>
                              </w:rPr>
                              <w:t>To print this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E41FD" id="Text Box 105" o:spid="_x0000_s1033" type="#_x0000_t202" style="position:absolute;left:0;text-align:left;margin-left:331.55pt;margin-top:14.3pt;width:93pt;height:2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" fillcolor="white [3201]" strokeweight=".5pt">
                <v:textbox>
                  <w:txbxContent>
                    <w:p w14:paraId="6C025A5F" w14:textId="77777777" w:rsidR="00CF6124" w:rsidRPr="000E1DA6" w:rsidRDefault="00CF6124" w:rsidP="00826C80">
                      <w:pPr>
                        <w:rPr>
                          <w:rFonts w:cs="Arial"/>
                          <w:sz w:val="18"/>
                          <w:szCs w:val="18"/>
                        </w:rPr>
                      </w:pPr>
                      <w:r w:rsidRPr="000E1DA6">
                        <w:rPr>
                          <w:rFonts w:cs="Arial"/>
                          <w:sz w:val="18"/>
                          <w:szCs w:val="18"/>
                        </w:rPr>
                        <w:t>To print this page</w:t>
                      </w:r>
                    </w:p>
                  </w:txbxContent>
                </v:textbox>
              </v:shape>
            </w:pict>
          </mc:Fallback>
        </mc:AlternateContent>
      </w:r>
      <w:r w:rsidRPr="00BF2B5B">
        <w:rPr>
          <w:noProof/>
          <w:sz w:val="21"/>
          <w:szCs w:val="21"/>
        </w:rPr>
        <mc:AlternateContent>
          <mc:Choice Requires="wps">
            <w:drawing>
              <wp:anchor distT="0" distB="0" distL="114300" distR="114300" simplePos="0" relativeHeight="251697152" behindDoc="0" locked="0" layoutInCell="1" allowOverlap="1" wp14:anchorId="0A9B65C8" wp14:editId="069C59C4">
                <wp:simplePos x="0" y="0"/>
                <wp:positionH relativeFrom="column">
                  <wp:posOffset>5495925</wp:posOffset>
                </wp:positionH>
                <wp:positionV relativeFrom="paragraph">
                  <wp:posOffset>182880</wp:posOffset>
                </wp:positionV>
                <wp:extent cx="438150" cy="257175"/>
                <wp:effectExtent l="0" t="0" r="19050" b="28575"/>
                <wp:wrapNone/>
                <wp:docPr id="89" name="Oval 89"/>
                <wp:cNvGraphicFramePr/>
                <a:graphic xmlns:a="http://schemas.openxmlformats.org/drawingml/2006/main">
                  <a:graphicData uri="http://schemas.microsoft.com/office/word/2010/wordprocessingShape">
                    <wps:wsp>
                      <wps:cNvSpPr/>
                      <wps:spPr>
                        <a:xfrm>
                          <a:off x="0" y="0"/>
                          <a:ext cx="438150" cy="257175"/>
                        </a:xfrm>
                        <a:prstGeom prst="ellipse">
                          <a:avLst/>
                        </a:prstGeom>
                        <a:noFill/>
                        <a:ln>
                          <a:solidFill>
                            <a:srgbClr val="DB33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37E32170" id="Oval 89" o:spid="_x0000_s1026" style="position:absolute;margin-left:432.75pt;margin-top:14.4pt;width:34.5pt;height:20.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" filled="f" strokecolor="#db3373" strokeweight="2pt"/>
            </w:pict>
          </mc:Fallback>
        </mc:AlternateContent>
      </w:r>
      <w:r w:rsidRPr="00BF2B5B">
        <w:rPr>
          <w:sz w:val="21"/>
          <w:szCs w:val="21"/>
        </w:rPr>
        <w:t xml:space="preserve">The first webpage records ‘Mother’s </w:t>
      </w:r>
      <w:proofErr w:type="gramStart"/>
      <w:r w:rsidRPr="00BF2B5B">
        <w:rPr>
          <w:sz w:val="21"/>
          <w:szCs w:val="21"/>
        </w:rPr>
        <w:t>details’</w:t>
      </w:r>
      <w:proofErr w:type="gramEnd"/>
      <w:r w:rsidRPr="00BF2B5B">
        <w:rPr>
          <w:sz w:val="21"/>
          <w:szCs w:val="21"/>
        </w:rPr>
        <w:t xml:space="preserve">. </w:t>
      </w:r>
    </w:p>
    <w:p w14:paraId="2FC3471A" w14:textId="18C1DB5E" w:rsidR="00826C80" w:rsidRDefault="00BF2B5B" w:rsidP="00826C80">
      <w:pPr>
        <w:pStyle w:val="DHHSbody"/>
        <w:ind w:left="426" w:hanging="426"/>
      </w:pPr>
      <w:r>
        <w:rPr>
          <w:noProof/>
          <w:lang w:eastAsia="en-AU"/>
        </w:rPr>
        <mc:AlternateContent>
          <mc:Choice Requires="wps">
            <w:drawing>
              <wp:anchor distT="0" distB="0" distL="114300" distR="114300" simplePos="0" relativeHeight="251699200" behindDoc="0" locked="0" layoutInCell="1" allowOverlap="1" wp14:anchorId="2069F7C5" wp14:editId="4A0700FA">
                <wp:simplePos x="0" y="0"/>
                <wp:positionH relativeFrom="column">
                  <wp:posOffset>3915410</wp:posOffset>
                </wp:positionH>
                <wp:positionV relativeFrom="paragraph">
                  <wp:posOffset>676910</wp:posOffset>
                </wp:positionV>
                <wp:extent cx="1371600" cy="333375"/>
                <wp:effectExtent l="0" t="0" r="19050" b="28575"/>
                <wp:wrapNone/>
                <wp:docPr id="110" name="Text Box 110"/>
                <wp:cNvGraphicFramePr/>
                <a:graphic xmlns:a="http://schemas.openxmlformats.org/drawingml/2006/main">
                  <a:graphicData uri="http://schemas.microsoft.com/office/word/2010/wordprocessingShape">
                    <wps:wsp>
                      <wps:cNvSpPr txBox="1"/>
                      <wps:spPr>
                        <a:xfrm>
                          <a:off x="0" y="0"/>
                          <a:ext cx="1371600" cy="333375"/>
                        </a:xfrm>
                        <a:prstGeom prst="rect">
                          <a:avLst/>
                        </a:prstGeom>
                        <a:solidFill>
                          <a:schemeClr val="lt1"/>
                        </a:solidFill>
                        <a:ln w="6350">
                          <a:solidFill>
                            <a:prstClr val="black"/>
                          </a:solidFill>
                        </a:ln>
                      </wps:spPr>
                      <wps:txbx>
                        <w:txbxContent>
                          <w:p w14:paraId="01047EBD" w14:textId="77777777" w:rsidR="00CF6124" w:rsidRPr="000E1DA6" w:rsidRDefault="00CF6124" w:rsidP="00826C80">
                            <w:pPr>
                              <w:rPr>
                                <w:rFonts w:cs="Arial"/>
                                <w:sz w:val="18"/>
                                <w:szCs w:val="18"/>
                              </w:rPr>
                            </w:pPr>
                            <w:r w:rsidRPr="000E1DA6">
                              <w:rPr>
                                <w:rFonts w:cs="Arial"/>
                                <w:sz w:val="18"/>
                                <w:szCs w:val="18"/>
                              </w:rPr>
                              <w:t>Move to the next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9F7C5" id="Text Box 110" o:spid="_x0000_s1034" type="#_x0000_t202" style="position:absolute;left:0;text-align:left;margin-left:308.3pt;margin-top:53.3pt;width:108pt;height:26.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" fillcolor="white [3201]" strokeweight=".5pt">
                <v:textbox>
                  <w:txbxContent>
                    <w:p w14:paraId="01047EBD" w14:textId="77777777" w:rsidR="00CF6124" w:rsidRPr="000E1DA6" w:rsidRDefault="00CF6124" w:rsidP="00826C80">
                      <w:pPr>
                        <w:rPr>
                          <w:rFonts w:cs="Arial"/>
                          <w:sz w:val="18"/>
                          <w:szCs w:val="18"/>
                        </w:rPr>
                      </w:pPr>
                      <w:r w:rsidRPr="000E1DA6">
                        <w:rPr>
                          <w:rFonts w:cs="Arial"/>
                          <w:sz w:val="18"/>
                          <w:szCs w:val="18"/>
                        </w:rPr>
                        <w:t>Move to the next page</w:t>
                      </w:r>
                    </w:p>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372C58D8" wp14:editId="216617F6">
                <wp:simplePos x="0" y="0"/>
                <wp:positionH relativeFrom="column">
                  <wp:posOffset>1010285</wp:posOffset>
                </wp:positionH>
                <wp:positionV relativeFrom="paragraph">
                  <wp:posOffset>676910</wp:posOffset>
                </wp:positionV>
                <wp:extent cx="1704975" cy="304800"/>
                <wp:effectExtent l="0" t="0" r="28575" b="19050"/>
                <wp:wrapNone/>
                <wp:docPr id="83" name="Text Box 83"/>
                <wp:cNvGraphicFramePr/>
                <a:graphic xmlns:a="http://schemas.openxmlformats.org/drawingml/2006/main">
                  <a:graphicData uri="http://schemas.microsoft.com/office/word/2010/wordprocessingShape">
                    <wps:wsp>
                      <wps:cNvSpPr txBox="1"/>
                      <wps:spPr>
                        <a:xfrm>
                          <a:off x="0" y="0"/>
                          <a:ext cx="1704975" cy="304800"/>
                        </a:xfrm>
                        <a:prstGeom prst="rect">
                          <a:avLst/>
                        </a:prstGeom>
                        <a:solidFill>
                          <a:schemeClr val="lt1"/>
                        </a:solidFill>
                        <a:ln w="6350">
                          <a:solidFill>
                            <a:prstClr val="black"/>
                          </a:solidFill>
                        </a:ln>
                      </wps:spPr>
                      <wps:txbx>
                        <w:txbxContent>
                          <w:p w14:paraId="2DFAE2EB" w14:textId="77777777" w:rsidR="00CF6124" w:rsidRPr="00BF2B5B" w:rsidRDefault="00CF6124" w:rsidP="00826C80">
                            <w:pPr>
                              <w:rPr>
                                <w:rFonts w:cs="Arial"/>
                                <w:sz w:val="18"/>
                                <w:szCs w:val="18"/>
                              </w:rPr>
                            </w:pPr>
                            <w:r w:rsidRPr="00BF2B5B">
                              <w:rPr>
                                <w:rFonts w:cs="Arial"/>
                                <w:b/>
                                <w:bCs/>
                                <w:color w:val="D03E91"/>
                                <w:sz w:val="18"/>
                                <w:szCs w:val="18"/>
                              </w:rPr>
                              <w:t>SAVE</w:t>
                            </w:r>
                            <w:r w:rsidRPr="00BF2B5B">
                              <w:rPr>
                                <w:rFonts w:cs="Arial"/>
                                <w:color w:val="D03E91"/>
                                <w:sz w:val="18"/>
                                <w:szCs w:val="18"/>
                              </w:rPr>
                              <w:t xml:space="preserve"> </w:t>
                            </w:r>
                            <w:r w:rsidRPr="00BF2B5B">
                              <w:rPr>
                                <w:rFonts w:cs="Arial"/>
                                <w:sz w:val="18"/>
                                <w:szCs w:val="18"/>
                              </w:rPr>
                              <w:t>before leaving each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C58D8" id="Text Box 83" o:spid="_x0000_s1035" type="#_x0000_t202" style="position:absolute;left:0;text-align:left;margin-left:79.55pt;margin-top:53.3pt;width:134.25pt;height:2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" fillcolor="white [3201]" strokeweight=".5pt">
                <v:textbox>
                  <w:txbxContent>
                    <w:p w14:paraId="2DFAE2EB" w14:textId="77777777" w:rsidR="00CF6124" w:rsidRPr="00BF2B5B" w:rsidRDefault="00CF6124" w:rsidP="00826C80">
                      <w:pPr>
                        <w:rPr>
                          <w:rFonts w:cs="Arial"/>
                          <w:sz w:val="18"/>
                          <w:szCs w:val="18"/>
                        </w:rPr>
                      </w:pPr>
                      <w:r w:rsidRPr="00BF2B5B">
                        <w:rPr>
                          <w:rFonts w:cs="Arial"/>
                          <w:b/>
                          <w:bCs/>
                          <w:color w:val="D03E91"/>
                          <w:sz w:val="18"/>
                          <w:szCs w:val="18"/>
                        </w:rPr>
                        <w:t>SAVE</w:t>
                      </w:r>
                      <w:r w:rsidRPr="00BF2B5B">
                        <w:rPr>
                          <w:rFonts w:cs="Arial"/>
                          <w:color w:val="D03E91"/>
                          <w:sz w:val="18"/>
                          <w:szCs w:val="18"/>
                        </w:rPr>
                        <w:t xml:space="preserve"> </w:t>
                      </w:r>
                      <w:r w:rsidRPr="00BF2B5B">
                        <w:rPr>
                          <w:rFonts w:cs="Arial"/>
                          <w:sz w:val="18"/>
                          <w:szCs w:val="18"/>
                        </w:rPr>
                        <w:t>before leaving each page</w:t>
                      </w:r>
                    </w:p>
                  </w:txbxContent>
                </v:textbox>
              </v:shape>
            </w:pict>
          </mc:Fallback>
        </mc:AlternateContent>
      </w:r>
      <w:r w:rsidR="000E1DA6">
        <w:rPr>
          <w:noProof/>
        </w:rPr>
        <mc:AlternateContent>
          <mc:Choice Requires="wps">
            <w:drawing>
              <wp:anchor distT="0" distB="0" distL="114300" distR="114300" simplePos="0" relativeHeight="251701248" behindDoc="0" locked="0" layoutInCell="1" allowOverlap="1" wp14:anchorId="05A562B2" wp14:editId="24B671CD">
                <wp:simplePos x="0" y="0"/>
                <wp:positionH relativeFrom="column">
                  <wp:posOffset>1619885</wp:posOffset>
                </wp:positionH>
                <wp:positionV relativeFrom="paragraph">
                  <wp:posOffset>1000760</wp:posOffset>
                </wp:positionV>
                <wp:extent cx="2238375" cy="314325"/>
                <wp:effectExtent l="0" t="0" r="28575" b="28575"/>
                <wp:wrapNone/>
                <wp:docPr id="78" name="Text Box 78"/>
                <wp:cNvGraphicFramePr/>
                <a:graphic xmlns:a="http://schemas.openxmlformats.org/drawingml/2006/main">
                  <a:graphicData uri="http://schemas.microsoft.com/office/word/2010/wordprocessingShape">
                    <wps:wsp>
                      <wps:cNvSpPr txBox="1"/>
                      <wps:spPr>
                        <a:xfrm>
                          <a:off x="0" y="0"/>
                          <a:ext cx="2238375" cy="314325"/>
                        </a:xfrm>
                        <a:prstGeom prst="rect">
                          <a:avLst/>
                        </a:prstGeom>
                        <a:solidFill>
                          <a:schemeClr val="lt1"/>
                        </a:solidFill>
                        <a:ln w="6350">
                          <a:solidFill>
                            <a:prstClr val="black"/>
                          </a:solidFill>
                        </a:ln>
                      </wps:spPr>
                      <wps:txbx>
                        <w:txbxContent>
                          <w:p w14:paraId="0BF84A0C" w14:textId="77777777" w:rsidR="00CF6124" w:rsidRPr="000E1DA6" w:rsidRDefault="00CF6124" w:rsidP="00826C80">
                            <w:pPr>
                              <w:rPr>
                                <w:rFonts w:cs="Arial"/>
                                <w:sz w:val="18"/>
                                <w:szCs w:val="18"/>
                              </w:rPr>
                            </w:pPr>
                            <w:r w:rsidRPr="000E1DA6">
                              <w:rPr>
                                <w:rFonts w:cs="Arial"/>
                                <w:sz w:val="18"/>
                                <w:szCs w:val="18"/>
                              </w:rPr>
                              <w:t>Enter mother’s unique identifier (UR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562B2" id="Text Box 78" o:spid="_x0000_s1036" type="#_x0000_t202" style="position:absolute;left:0;text-align:left;margin-left:127.55pt;margin-top:78.8pt;width:176.25pt;height:24.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" fillcolor="white [3201]" strokeweight=".5pt">
                <v:textbox>
                  <w:txbxContent>
                    <w:p w14:paraId="0BF84A0C" w14:textId="77777777" w:rsidR="00CF6124" w:rsidRPr="000E1DA6" w:rsidRDefault="00CF6124" w:rsidP="00826C80">
                      <w:pPr>
                        <w:rPr>
                          <w:rFonts w:cs="Arial"/>
                          <w:sz w:val="18"/>
                          <w:szCs w:val="18"/>
                        </w:rPr>
                      </w:pPr>
                      <w:r w:rsidRPr="000E1DA6">
                        <w:rPr>
                          <w:rFonts w:cs="Arial"/>
                          <w:sz w:val="18"/>
                          <w:szCs w:val="18"/>
                        </w:rPr>
                        <w:t>Enter mother’s unique identifier (UR No.)</w:t>
                      </w:r>
                    </w:p>
                  </w:txbxContent>
                </v:textbox>
              </v:shape>
            </w:pict>
          </mc:Fallback>
        </mc:AlternateContent>
      </w:r>
      <w:r w:rsidR="00826C80">
        <w:rPr>
          <w:noProof/>
        </w:rPr>
        <mc:AlternateContent>
          <mc:Choice Requires="wps">
            <w:drawing>
              <wp:anchor distT="0" distB="0" distL="114300" distR="114300" simplePos="0" relativeHeight="251702272" behindDoc="0" locked="0" layoutInCell="1" allowOverlap="1" wp14:anchorId="66998423" wp14:editId="7143F6DC">
                <wp:simplePos x="0" y="0"/>
                <wp:positionH relativeFrom="column">
                  <wp:posOffset>314325</wp:posOffset>
                </wp:positionH>
                <wp:positionV relativeFrom="paragraph">
                  <wp:posOffset>826135</wp:posOffset>
                </wp:positionV>
                <wp:extent cx="695325" cy="0"/>
                <wp:effectExtent l="57150" t="76200" r="0" b="133350"/>
                <wp:wrapNone/>
                <wp:docPr id="82" name="Straight Arrow Connector 82"/>
                <wp:cNvGraphicFramePr/>
                <a:graphic xmlns:a="http://schemas.openxmlformats.org/drawingml/2006/main">
                  <a:graphicData uri="http://schemas.microsoft.com/office/word/2010/wordprocessingShape">
                    <wps:wsp>
                      <wps:cNvCnPr/>
                      <wps:spPr>
                        <a:xfrm flipH="1">
                          <a:off x="0" y="0"/>
                          <a:ext cx="695325" cy="0"/>
                        </a:xfrm>
                        <a:prstGeom prst="straightConnector1">
                          <a:avLst/>
                        </a:prstGeom>
                        <a:ln>
                          <a:solidFill>
                            <a:srgbClr val="D03E91"/>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w16="http://schemas.microsoft.com/office/word/2018/wordml" xmlns:w16cex="http://schemas.microsoft.com/office/word/2018/wordml/cex">
            <w:pict>
              <v:shape w14:anchorId="18D93ADE" id="Straight Arrow Connector 82" o:spid="_x0000_s1026" type="#_x0000_t32" style="position:absolute;margin-left:24.75pt;margin-top:65.05pt;width:54.75pt;height:0;flip:x;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" strokecolor="#d03e91" strokeweight="2pt">
                <v:stroke endarrow="block"/>
                <v:shadow on="t" color="black" opacity="24903f" origin=",.5" offset="0,.55556mm"/>
              </v:shape>
            </w:pict>
          </mc:Fallback>
        </mc:AlternateContent>
      </w:r>
      <w:r w:rsidR="00826C80">
        <w:rPr>
          <w:noProof/>
        </w:rPr>
        <mc:AlternateContent>
          <mc:Choice Requires="wps">
            <w:drawing>
              <wp:anchor distT="0" distB="0" distL="114300" distR="114300" simplePos="0" relativeHeight="251694080" behindDoc="0" locked="0" layoutInCell="1" allowOverlap="1" wp14:anchorId="76BFE9A7" wp14:editId="3B73A1E8">
                <wp:simplePos x="0" y="0"/>
                <wp:positionH relativeFrom="column">
                  <wp:posOffset>200025</wp:posOffset>
                </wp:positionH>
                <wp:positionV relativeFrom="paragraph">
                  <wp:posOffset>506730</wp:posOffset>
                </wp:positionV>
                <wp:extent cx="590550" cy="257175"/>
                <wp:effectExtent l="0" t="0" r="19050" b="28575"/>
                <wp:wrapNone/>
                <wp:docPr id="75" name="Oval 75"/>
                <wp:cNvGraphicFramePr/>
                <a:graphic xmlns:a="http://schemas.openxmlformats.org/drawingml/2006/main">
                  <a:graphicData uri="http://schemas.microsoft.com/office/word/2010/wordprocessingShape">
                    <wps:wsp>
                      <wps:cNvSpPr/>
                      <wps:spPr>
                        <a:xfrm>
                          <a:off x="0" y="0"/>
                          <a:ext cx="590550" cy="257175"/>
                        </a:xfrm>
                        <a:prstGeom prst="ellipse">
                          <a:avLst/>
                        </a:prstGeom>
                        <a:noFill/>
                        <a:ln>
                          <a:solidFill>
                            <a:srgbClr val="DB33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703A6995" id="Oval 75" o:spid="_x0000_s1026" style="position:absolute;margin-left:15.75pt;margin-top:39.9pt;width:46.5pt;height:20.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" filled="f" strokecolor="#db3373" strokeweight="2pt"/>
            </w:pict>
          </mc:Fallback>
        </mc:AlternateContent>
      </w:r>
      <w:r w:rsidR="00826C80">
        <w:rPr>
          <w:noProof/>
        </w:rPr>
        <mc:AlternateContent>
          <mc:Choice Requires="wps">
            <w:drawing>
              <wp:anchor distT="0" distB="0" distL="114300" distR="114300" simplePos="0" relativeHeight="251700224" behindDoc="0" locked="0" layoutInCell="1" allowOverlap="1" wp14:anchorId="5E170D08" wp14:editId="524EDBCD">
                <wp:simplePos x="0" y="0"/>
                <wp:positionH relativeFrom="column">
                  <wp:posOffset>-85725</wp:posOffset>
                </wp:positionH>
                <wp:positionV relativeFrom="paragraph">
                  <wp:posOffset>678180</wp:posOffset>
                </wp:positionV>
                <wp:extent cx="400050" cy="257175"/>
                <wp:effectExtent l="0" t="0" r="19050" b="28575"/>
                <wp:wrapNone/>
                <wp:docPr id="112" name="Oval 112"/>
                <wp:cNvGraphicFramePr/>
                <a:graphic xmlns:a="http://schemas.openxmlformats.org/drawingml/2006/main">
                  <a:graphicData uri="http://schemas.microsoft.com/office/word/2010/wordprocessingShape">
                    <wps:wsp>
                      <wps:cNvSpPr/>
                      <wps:spPr>
                        <a:xfrm>
                          <a:off x="0" y="0"/>
                          <a:ext cx="400050" cy="257175"/>
                        </a:xfrm>
                        <a:prstGeom prst="ellipse">
                          <a:avLst/>
                        </a:prstGeom>
                        <a:noFill/>
                        <a:ln>
                          <a:solidFill>
                            <a:srgbClr val="DB33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28E231EC" id="Oval 112" o:spid="_x0000_s1026" style="position:absolute;margin-left:-6.75pt;margin-top:53.4pt;width:31.5pt;height:20.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" filled="f" strokecolor="#db3373" strokeweight="2pt"/>
            </w:pict>
          </mc:Fallback>
        </mc:AlternateContent>
      </w:r>
      <w:r w:rsidR="00826C80">
        <w:rPr>
          <w:noProof/>
          <w:lang w:eastAsia="en-AU"/>
        </w:rPr>
        <mc:AlternateContent>
          <mc:Choice Requires="wps">
            <w:drawing>
              <wp:anchor distT="0" distB="0" distL="114300" distR="114300" simplePos="0" relativeHeight="251696128" behindDoc="0" locked="0" layoutInCell="1" allowOverlap="1" wp14:anchorId="3A5CC2A3" wp14:editId="13A3B24C">
                <wp:simplePos x="0" y="0"/>
                <wp:positionH relativeFrom="column">
                  <wp:posOffset>1133475</wp:posOffset>
                </wp:positionH>
                <wp:positionV relativeFrom="paragraph">
                  <wp:posOffset>1049655</wp:posOffset>
                </wp:positionV>
                <wp:extent cx="485775" cy="0"/>
                <wp:effectExtent l="57150" t="76200" r="0" b="133350"/>
                <wp:wrapNone/>
                <wp:docPr id="80" name="Straight Arrow Connector 80"/>
                <wp:cNvGraphicFramePr/>
                <a:graphic xmlns:a="http://schemas.openxmlformats.org/drawingml/2006/main">
                  <a:graphicData uri="http://schemas.microsoft.com/office/word/2010/wordprocessingShape">
                    <wps:wsp>
                      <wps:cNvCnPr/>
                      <wps:spPr>
                        <a:xfrm flipH="1">
                          <a:off x="0" y="0"/>
                          <a:ext cx="485775" cy="0"/>
                        </a:xfrm>
                        <a:prstGeom prst="straightConnector1">
                          <a:avLst/>
                        </a:prstGeom>
                        <a:ln>
                          <a:solidFill>
                            <a:srgbClr val="DB3373"/>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w16="http://schemas.microsoft.com/office/word/2018/wordml" xmlns:w16cex="http://schemas.microsoft.com/office/word/2018/wordml/cex">
            <w:pict>
              <v:shape w14:anchorId="73F3D501" id="Straight Arrow Connector 80" o:spid="_x0000_s1026" type="#_x0000_t32" style="position:absolute;margin-left:89.25pt;margin-top:82.65pt;width:38.25pt;height:0;flip:x;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" strokecolor="#db3373" strokeweight="2pt">
                <v:stroke endarrow="block"/>
                <v:shadow on="t" color="black" opacity="24903f" origin=",.5" offset="0,.55556mm"/>
              </v:shape>
            </w:pict>
          </mc:Fallback>
        </mc:AlternateContent>
      </w:r>
      <w:r w:rsidR="00826C80">
        <w:rPr>
          <w:noProof/>
        </w:rPr>
        <mc:AlternateContent>
          <mc:Choice Requires="wps">
            <w:drawing>
              <wp:anchor distT="0" distB="0" distL="114300" distR="114300" simplePos="0" relativeHeight="251695104" behindDoc="0" locked="0" layoutInCell="1" allowOverlap="1" wp14:anchorId="09FBC13D" wp14:editId="1A30FA68">
                <wp:simplePos x="0" y="0"/>
                <wp:positionH relativeFrom="column">
                  <wp:posOffset>5286375</wp:posOffset>
                </wp:positionH>
                <wp:positionV relativeFrom="paragraph">
                  <wp:posOffset>678180</wp:posOffset>
                </wp:positionV>
                <wp:extent cx="647700" cy="257175"/>
                <wp:effectExtent l="0" t="0" r="19050" b="28575"/>
                <wp:wrapNone/>
                <wp:docPr id="76" name="Oval 76"/>
                <wp:cNvGraphicFramePr/>
                <a:graphic xmlns:a="http://schemas.openxmlformats.org/drawingml/2006/main">
                  <a:graphicData uri="http://schemas.microsoft.com/office/word/2010/wordprocessingShape">
                    <wps:wsp>
                      <wps:cNvSpPr/>
                      <wps:spPr>
                        <a:xfrm>
                          <a:off x="0" y="0"/>
                          <a:ext cx="647700" cy="257175"/>
                        </a:xfrm>
                        <a:prstGeom prst="ellipse">
                          <a:avLst/>
                        </a:prstGeom>
                        <a:noFill/>
                        <a:ln>
                          <a:solidFill>
                            <a:srgbClr val="DB33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4B4C282E" id="Oval 76" o:spid="_x0000_s1026" style="position:absolute;margin-left:416.25pt;margin-top:53.4pt;width:51pt;height:20.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" filled="f" strokecolor="#db3373" strokeweight="2pt"/>
            </w:pict>
          </mc:Fallback>
        </mc:AlternateContent>
      </w:r>
      <w:r w:rsidR="00826C80">
        <w:rPr>
          <w:noProof/>
        </w:rPr>
        <w:drawing>
          <wp:inline distT="0" distB="0" distL="0" distR="0" wp14:anchorId="640338ED" wp14:editId="3F2370B6">
            <wp:extent cx="5858227" cy="291465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6972" r="50355" b="5221"/>
                    <a:stretch/>
                  </pic:blipFill>
                  <pic:spPr bwMode="auto">
                    <a:xfrm>
                      <a:off x="0" y="0"/>
                      <a:ext cx="5903997" cy="2937422"/>
                    </a:xfrm>
                    <a:prstGeom prst="rect">
                      <a:avLst/>
                    </a:prstGeom>
                    <a:ln>
                      <a:noFill/>
                    </a:ln>
                    <a:extLst>
                      <a:ext uri="{53640926-AAD7-44D8-BBD7-CCE9431645EC}">
                        <a14:shadowObscured xmlns:a14="http://schemas.microsoft.com/office/drawing/2010/main"/>
                      </a:ext>
                    </a:extLst>
                  </pic:spPr>
                </pic:pic>
              </a:graphicData>
            </a:graphic>
          </wp:inline>
        </w:drawing>
      </w:r>
    </w:p>
    <w:p w14:paraId="718B84F6" w14:textId="77777777" w:rsidR="00826C80" w:rsidRPr="00BF2B5B" w:rsidRDefault="00826C80" w:rsidP="00826C80">
      <w:pPr>
        <w:pStyle w:val="DHHSbody"/>
        <w:numPr>
          <w:ilvl w:val="0"/>
          <w:numId w:val="22"/>
        </w:numPr>
        <w:ind w:left="426" w:hanging="426"/>
        <w:rPr>
          <w:sz w:val="21"/>
          <w:szCs w:val="21"/>
        </w:rPr>
      </w:pPr>
      <w:r w:rsidRPr="00BF2B5B">
        <w:rPr>
          <w:sz w:val="21"/>
          <w:szCs w:val="21"/>
        </w:rPr>
        <w:t>Begin by entering the mother’s UR number: this must be unique to the mother, and never re-issued to another mother or used to identify a baby. The details entered on the ‘Mother’s details’ page will be carried over to subsequent pages.</w:t>
      </w:r>
    </w:p>
    <w:p w14:paraId="1078CD60" w14:textId="77777777" w:rsidR="00826C80" w:rsidRPr="00BF2B5B" w:rsidRDefault="00826C80" w:rsidP="00826C80">
      <w:pPr>
        <w:pStyle w:val="DHHSbody"/>
        <w:numPr>
          <w:ilvl w:val="0"/>
          <w:numId w:val="22"/>
        </w:numPr>
        <w:ind w:left="426" w:hanging="426"/>
        <w:rPr>
          <w:sz w:val="21"/>
          <w:szCs w:val="21"/>
        </w:rPr>
      </w:pPr>
      <w:r w:rsidRPr="00BF2B5B">
        <w:rPr>
          <w:sz w:val="21"/>
          <w:szCs w:val="21"/>
        </w:rPr>
        <w:t>Many data fields have drop-down lists to allow selection from the valid range of codes or options for that data item.</w:t>
      </w:r>
    </w:p>
    <w:p w14:paraId="056BA708" w14:textId="77777777" w:rsidR="00826C80" w:rsidRPr="00BF2B5B" w:rsidRDefault="00826C80" w:rsidP="00826C80">
      <w:pPr>
        <w:pStyle w:val="DHHSbody"/>
        <w:numPr>
          <w:ilvl w:val="0"/>
          <w:numId w:val="22"/>
        </w:numPr>
        <w:ind w:left="426" w:hanging="426"/>
        <w:rPr>
          <w:sz w:val="21"/>
          <w:szCs w:val="21"/>
        </w:rPr>
      </w:pPr>
      <w:r w:rsidRPr="00BF2B5B">
        <w:rPr>
          <w:sz w:val="21"/>
          <w:szCs w:val="21"/>
        </w:rPr>
        <w:t>Other data items require details to be entered in a specific format.</w:t>
      </w:r>
    </w:p>
    <w:p w14:paraId="1141C9C3" w14:textId="77777777" w:rsidR="00BF2B5B" w:rsidRDefault="00BF2B5B">
      <w:pPr>
        <w:spacing w:after="0" w:line="240" w:lineRule="auto"/>
        <w:rPr>
          <w:b/>
          <w:color w:val="53565A"/>
          <w:sz w:val="32"/>
          <w:szCs w:val="28"/>
        </w:rPr>
      </w:pPr>
      <w:bookmarkStart w:id="61" w:name="_Toc32526391"/>
      <w:r>
        <w:br w:type="page"/>
      </w:r>
    </w:p>
    <w:p w14:paraId="0DF39881" w14:textId="78A5F1FF" w:rsidR="00826C80" w:rsidRPr="00AC46DA" w:rsidRDefault="00826C80" w:rsidP="00826C80">
      <w:pPr>
        <w:pStyle w:val="Heading2"/>
        <w:rPr>
          <w:rFonts w:eastAsia="Times"/>
        </w:rPr>
      </w:pPr>
      <w:bookmarkStart w:id="62" w:name="_Toc77851798"/>
      <w:r>
        <w:lastRenderedPageBreak/>
        <w:t>Page 2 – Baby’s details</w:t>
      </w:r>
      <w:bookmarkEnd w:id="61"/>
      <w:bookmarkEnd w:id="62"/>
    </w:p>
    <w:p w14:paraId="21E0199E" w14:textId="71AB8C0B" w:rsidR="00826C80" w:rsidRDefault="00826C80" w:rsidP="00826C80">
      <w:pPr>
        <w:spacing w:after="200" w:line="276" w:lineRule="auto"/>
        <w:rPr>
          <w:rFonts w:cs="Arial"/>
        </w:rPr>
      </w:pPr>
      <w:r>
        <w:rPr>
          <w:noProof/>
        </w:rPr>
        <mc:AlternateContent>
          <mc:Choice Requires="wps">
            <w:drawing>
              <wp:anchor distT="0" distB="0" distL="114300" distR="114300" simplePos="0" relativeHeight="251705344" behindDoc="0" locked="0" layoutInCell="1" allowOverlap="1" wp14:anchorId="5D286A38" wp14:editId="0D4D3407">
                <wp:simplePos x="0" y="0"/>
                <wp:positionH relativeFrom="column">
                  <wp:posOffset>-85090</wp:posOffset>
                </wp:positionH>
                <wp:positionV relativeFrom="paragraph">
                  <wp:posOffset>661670</wp:posOffset>
                </wp:positionV>
                <wp:extent cx="647700" cy="257175"/>
                <wp:effectExtent l="0" t="0" r="19050" b="28575"/>
                <wp:wrapNone/>
                <wp:docPr id="118" name="Oval 118"/>
                <wp:cNvGraphicFramePr/>
                <a:graphic xmlns:a="http://schemas.openxmlformats.org/drawingml/2006/main">
                  <a:graphicData uri="http://schemas.microsoft.com/office/word/2010/wordprocessingShape">
                    <wps:wsp>
                      <wps:cNvSpPr/>
                      <wps:spPr>
                        <a:xfrm flipV="1">
                          <a:off x="0" y="0"/>
                          <a:ext cx="647700" cy="257175"/>
                        </a:xfrm>
                        <a:prstGeom prst="ellipse">
                          <a:avLst/>
                        </a:prstGeom>
                        <a:noFill/>
                        <a:ln>
                          <a:solidFill>
                            <a:srgbClr val="DB33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127367A2" id="Oval 118" o:spid="_x0000_s1026" style="position:absolute;margin-left:-6.7pt;margin-top:52.1pt;width:51pt;height:20.25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" filled="f" strokecolor="#db3373" strokeweight="2pt"/>
            </w:pict>
          </mc:Fallback>
        </mc:AlternateContent>
      </w:r>
      <w:r>
        <w:rPr>
          <w:noProof/>
        </w:rPr>
        <w:drawing>
          <wp:inline distT="0" distB="0" distL="0" distR="0" wp14:anchorId="05173484" wp14:editId="45247EE2">
            <wp:extent cx="5686425" cy="2703517"/>
            <wp:effectExtent l="0" t="0" r="0" b="190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6968" r="49773" b="8119"/>
                    <a:stretch/>
                  </pic:blipFill>
                  <pic:spPr bwMode="auto">
                    <a:xfrm>
                      <a:off x="0" y="0"/>
                      <a:ext cx="5707720" cy="2713641"/>
                    </a:xfrm>
                    <a:prstGeom prst="rect">
                      <a:avLst/>
                    </a:prstGeom>
                    <a:ln>
                      <a:noFill/>
                    </a:ln>
                    <a:extLst>
                      <a:ext uri="{53640926-AAD7-44D8-BBD7-CCE9431645EC}">
                        <a14:shadowObscured xmlns:a14="http://schemas.microsoft.com/office/drawing/2010/main"/>
                      </a:ext>
                    </a:extLst>
                  </pic:spPr>
                </pic:pic>
              </a:graphicData>
            </a:graphic>
          </wp:inline>
        </w:drawing>
      </w:r>
    </w:p>
    <w:p w14:paraId="20F951DE" w14:textId="77777777" w:rsidR="00826C80" w:rsidRPr="00BF2B5B" w:rsidRDefault="00826C80" w:rsidP="00826C80">
      <w:pPr>
        <w:pStyle w:val="DHHSbody"/>
        <w:numPr>
          <w:ilvl w:val="0"/>
          <w:numId w:val="22"/>
        </w:numPr>
        <w:ind w:left="426" w:hanging="426"/>
        <w:rPr>
          <w:sz w:val="21"/>
          <w:szCs w:val="21"/>
        </w:rPr>
      </w:pPr>
      <w:r w:rsidRPr="00BF2B5B">
        <w:rPr>
          <w:sz w:val="21"/>
          <w:szCs w:val="21"/>
        </w:rPr>
        <w:t xml:space="preserve">The option selected in some data items will determine whether details are required in other data items (for example, on the ‘Baby’s details’ page, shown above, in the field Plurality, selecting ‘Singleton’ prevents selection of </w:t>
      </w:r>
      <w:proofErr w:type="spellStart"/>
      <w:r w:rsidRPr="00BF2B5B">
        <w:rPr>
          <w:sz w:val="21"/>
          <w:szCs w:val="21"/>
        </w:rPr>
        <w:t>Chorionicity</w:t>
      </w:r>
      <w:proofErr w:type="spellEnd"/>
      <w:r w:rsidRPr="00BF2B5B">
        <w:rPr>
          <w:sz w:val="21"/>
          <w:szCs w:val="21"/>
        </w:rPr>
        <w:t>, which only needs to be reported for multiple births; the Birth order field is also automatically populated with the relevant code for a single birth).</w:t>
      </w:r>
    </w:p>
    <w:p w14:paraId="483678C9" w14:textId="77777777" w:rsidR="00BF2B5B" w:rsidRDefault="00BF2B5B">
      <w:pPr>
        <w:spacing w:after="0" w:line="240" w:lineRule="auto"/>
        <w:rPr>
          <w:b/>
          <w:color w:val="53565A"/>
          <w:sz w:val="32"/>
          <w:szCs w:val="28"/>
        </w:rPr>
      </w:pPr>
      <w:bookmarkStart w:id="63" w:name="_Toc32526392"/>
      <w:r>
        <w:br w:type="page"/>
      </w:r>
    </w:p>
    <w:p w14:paraId="17C66E0B" w14:textId="23E5F6B6" w:rsidR="00826C80" w:rsidRDefault="00826C80" w:rsidP="00826C80">
      <w:pPr>
        <w:pStyle w:val="Heading2"/>
      </w:pPr>
      <w:bookmarkStart w:id="64" w:name="_Toc77851799"/>
      <w:r>
        <w:lastRenderedPageBreak/>
        <w:t>Page 3 – Reproductive history</w:t>
      </w:r>
      <w:bookmarkEnd w:id="63"/>
      <w:bookmarkEnd w:id="64"/>
    </w:p>
    <w:p w14:paraId="32785EE9" w14:textId="77777777" w:rsidR="00826C80" w:rsidRPr="00BF2B5B" w:rsidRDefault="00826C80" w:rsidP="00826C80">
      <w:pPr>
        <w:pStyle w:val="DHHSbody"/>
        <w:numPr>
          <w:ilvl w:val="0"/>
          <w:numId w:val="22"/>
        </w:numPr>
        <w:ind w:left="426" w:hanging="426"/>
        <w:rPr>
          <w:sz w:val="21"/>
          <w:szCs w:val="21"/>
        </w:rPr>
      </w:pPr>
      <w:r w:rsidRPr="00BF2B5B">
        <w:rPr>
          <w:sz w:val="21"/>
          <w:szCs w:val="21"/>
        </w:rPr>
        <w:t>The VPDC webform includes some validations to assist reporting of accurate data. One example, on the ‘Reproductive history’ page, will display in red where an invalid combination has been selected: the page below has Gravidity of 2, Parity of 1, and Number of previous caesareans is 1. The validation is caused by the ‘Was the last birth a caesarean’ being reported as ‘Last birth was not caesarean section’. One of the inconsistent fields is highlighted in a red box. The user must correct the error before moving to the next screen.</w:t>
      </w:r>
    </w:p>
    <w:p w14:paraId="255FA845" w14:textId="6EDBD5C5" w:rsidR="0007525D" w:rsidRDefault="0007525D" w:rsidP="00826C80">
      <w:pPr>
        <w:spacing w:after="200" w:line="276" w:lineRule="auto"/>
        <w:rPr>
          <w:rFonts w:cs="Arial"/>
        </w:rPr>
      </w:pPr>
    </w:p>
    <w:p w14:paraId="2D41AE9E" w14:textId="20BA4D63" w:rsidR="0007525D" w:rsidRDefault="00BF2B5B" w:rsidP="00826C80">
      <w:pPr>
        <w:spacing w:after="200" w:line="276" w:lineRule="auto"/>
        <w:rPr>
          <w:rFonts w:cs="Arial"/>
        </w:rPr>
      </w:pPr>
      <w:r>
        <w:rPr>
          <w:noProof/>
          <w:lang w:eastAsia="en-AU"/>
        </w:rPr>
        <mc:AlternateContent>
          <mc:Choice Requires="wps">
            <w:drawing>
              <wp:anchor distT="0" distB="0" distL="114300" distR="114300" simplePos="0" relativeHeight="251713536" behindDoc="0" locked="0" layoutInCell="1" allowOverlap="1" wp14:anchorId="6AA5784F" wp14:editId="42B687BD">
                <wp:simplePos x="0" y="0"/>
                <wp:positionH relativeFrom="column">
                  <wp:posOffset>3562985</wp:posOffset>
                </wp:positionH>
                <wp:positionV relativeFrom="paragraph">
                  <wp:posOffset>1478280</wp:posOffset>
                </wp:positionV>
                <wp:extent cx="1524000" cy="466725"/>
                <wp:effectExtent l="0" t="0" r="19050" b="28575"/>
                <wp:wrapNone/>
                <wp:docPr id="216" name="Text Box 216"/>
                <wp:cNvGraphicFramePr/>
                <a:graphic xmlns:a="http://schemas.openxmlformats.org/drawingml/2006/main">
                  <a:graphicData uri="http://schemas.microsoft.com/office/word/2010/wordprocessingShape">
                    <wps:wsp>
                      <wps:cNvSpPr txBox="1"/>
                      <wps:spPr>
                        <a:xfrm>
                          <a:off x="0" y="0"/>
                          <a:ext cx="1524000" cy="466725"/>
                        </a:xfrm>
                        <a:prstGeom prst="rect">
                          <a:avLst/>
                        </a:prstGeom>
                        <a:solidFill>
                          <a:schemeClr val="lt1"/>
                        </a:solidFill>
                        <a:ln w="6350">
                          <a:solidFill>
                            <a:prstClr val="black"/>
                          </a:solidFill>
                        </a:ln>
                      </wps:spPr>
                      <wps:txbx>
                        <w:txbxContent>
                          <w:p w14:paraId="6B574976" w14:textId="77777777" w:rsidR="00CF6124" w:rsidRPr="00BF2B5B" w:rsidRDefault="00CF6124" w:rsidP="0007525D">
                            <w:pPr>
                              <w:rPr>
                                <w:rFonts w:cs="Arial"/>
                                <w:sz w:val="18"/>
                                <w:szCs w:val="18"/>
                              </w:rPr>
                            </w:pPr>
                            <w:r w:rsidRPr="00BF2B5B">
                              <w:rPr>
                                <w:rFonts w:cs="Arial"/>
                                <w:sz w:val="18"/>
                                <w:szCs w:val="18"/>
                              </w:rPr>
                              <w:t>Check highlighted field to resolve validation issue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5784F" id="Text Box 216" o:spid="_x0000_s1037" type="#_x0000_t202" style="position:absolute;margin-left:280.55pt;margin-top:116.4pt;width:120pt;height:36.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" fillcolor="white [3201]" strokeweight=".5pt">
                <v:textbox>
                  <w:txbxContent>
                    <w:p w14:paraId="6B574976" w14:textId="77777777" w:rsidR="00CF6124" w:rsidRPr="00BF2B5B" w:rsidRDefault="00CF6124" w:rsidP="0007525D">
                      <w:pPr>
                        <w:rPr>
                          <w:rFonts w:cs="Arial"/>
                          <w:sz w:val="18"/>
                          <w:szCs w:val="18"/>
                        </w:rPr>
                      </w:pPr>
                      <w:r w:rsidRPr="00BF2B5B">
                        <w:rPr>
                          <w:rFonts w:cs="Arial"/>
                          <w:sz w:val="18"/>
                          <w:szCs w:val="18"/>
                        </w:rPr>
                        <w:t>Check highlighted field to resolve validation issue</w:t>
                      </w:r>
                    </w:p>
                  </w:txbxContent>
                </v:textbox>
              </v:shape>
            </w:pict>
          </mc:Fallback>
        </mc:AlternateContent>
      </w:r>
      <w:r>
        <w:rPr>
          <w:noProof/>
          <w:lang w:eastAsia="en-AU"/>
        </w:rPr>
        <mc:AlternateContent>
          <mc:Choice Requires="wps">
            <w:drawing>
              <wp:anchor distT="0" distB="0" distL="114300" distR="114300" simplePos="0" relativeHeight="251709440" behindDoc="0" locked="0" layoutInCell="1" allowOverlap="1" wp14:anchorId="7458C3EB" wp14:editId="093F7793">
                <wp:simplePos x="0" y="0"/>
                <wp:positionH relativeFrom="column">
                  <wp:posOffset>2410460</wp:posOffset>
                </wp:positionH>
                <wp:positionV relativeFrom="paragraph">
                  <wp:posOffset>773430</wp:posOffset>
                </wp:positionV>
                <wp:extent cx="1276350" cy="333375"/>
                <wp:effectExtent l="0" t="0" r="19050" b="28575"/>
                <wp:wrapNone/>
                <wp:docPr id="206" name="Text Box 206"/>
                <wp:cNvGraphicFramePr/>
                <a:graphic xmlns:a="http://schemas.openxmlformats.org/drawingml/2006/main">
                  <a:graphicData uri="http://schemas.microsoft.com/office/word/2010/wordprocessingShape">
                    <wps:wsp>
                      <wps:cNvSpPr txBox="1"/>
                      <wps:spPr>
                        <a:xfrm>
                          <a:off x="0" y="0"/>
                          <a:ext cx="1276350" cy="333375"/>
                        </a:xfrm>
                        <a:prstGeom prst="rect">
                          <a:avLst/>
                        </a:prstGeom>
                        <a:solidFill>
                          <a:schemeClr val="lt1"/>
                        </a:solidFill>
                        <a:ln w="6350">
                          <a:solidFill>
                            <a:prstClr val="black"/>
                          </a:solidFill>
                        </a:ln>
                      </wps:spPr>
                      <wps:txbx>
                        <w:txbxContent>
                          <w:p w14:paraId="484B4BF1" w14:textId="77777777" w:rsidR="00CF6124" w:rsidRPr="00BF2B5B" w:rsidRDefault="00CF6124" w:rsidP="0007525D">
                            <w:pPr>
                              <w:rPr>
                                <w:rFonts w:cs="Arial"/>
                                <w:sz w:val="18"/>
                                <w:szCs w:val="18"/>
                              </w:rPr>
                            </w:pPr>
                            <w:r w:rsidRPr="00BF2B5B">
                              <w:rPr>
                                <w:rFonts w:cs="Arial"/>
                                <w:sz w:val="18"/>
                                <w:szCs w:val="18"/>
                              </w:rPr>
                              <w:t>Validation message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8C3EB" id="Text Box 206" o:spid="_x0000_s1038" type="#_x0000_t202" style="position:absolute;margin-left:189.8pt;margin-top:60.9pt;width:100.5pt;height:26.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" fillcolor="white [3201]" strokeweight=".5pt">
                <v:textbox>
                  <w:txbxContent>
                    <w:p w14:paraId="484B4BF1" w14:textId="77777777" w:rsidR="00CF6124" w:rsidRPr="00BF2B5B" w:rsidRDefault="00CF6124" w:rsidP="0007525D">
                      <w:pPr>
                        <w:rPr>
                          <w:rFonts w:cs="Arial"/>
                          <w:sz w:val="18"/>
                          <w:szCs w:val="18"/>
                        </w:rPr>
                      </w:pPr>
                      <w:r w:rsidRPr="00BF2B5B">
                        <w:rPr>
                          <w:rFonts w:cs="Arial"/>
                          <w:sz w:val="18"/>
                          <w:szCs w:val="18"/>
                        </w:rPr>
                        <w:t>Validation message</w:t>
                      </w:r>
                    </w:p>
                  </w:txbxContent>
                </v:textbox>
              </v:shape>
            </w:pict>
          </mc:Fallback>
        </mc:AlternateContent>
      </w:r>
      <w:r w:rsidR="0007525D">
        <w:rPr>
          <w:noProof/>
          <w:lang w:eastAsia="en-AU"/>
        </w:rPr>
        <mc:AlternateContent>
          <mc:Choice Requires="wps">
            <w:drawing>
              <wp:anchor distT="0" distB="0" distL="114300" distR="114300" simplePos="0" relativeHeight="251711488" behindDoc="0" locked="0" layoutInCell="1" allowOverlap="1" wp14:anchorId="04F4965D" wp14:editId="3060D2A4">
                <wp:simplePos x="0" y="0"/>
                <wp:positionH relativeFrom="column">
                  <wp:posOffset>3077210</wp:posOffset>
                </wp:positionH>
                <wp:positionV relativeFrom="paragraph">
                  <wp:posOffset>1773555</wp:posOffset>
                </wp:positionV>
                <wp:extent cx="485775" cy="0"/>
                <wp:effectExtent l="57150" t="76200" r="0" b="133350"/>
                <wp:wrapNone/>
                <wp:docPr id="205" name="Straight Arrow Connector 205"/>
                <wp:cNvGraphicFramePr/>
                <a:graphic xmlns:a="http://schemas.openxmlformats.org/drawingml/2006/main">
                  <a:graphicData uri="http://schemas.microsoft.com/office/word/2010/wordprocessingShape">
                    <wps:wsp>
                      <wps:cNvCnPr/>
                      <wps:spPr>
                        <a:xfrm flipH="1">
                          <a:off x="0" y="0"/>
                          <a:ext cx="485775" cy="0"/>
                        </a:xfrm>
                        <a:prstGeom prst="straightConnector1">
                          <a:avLst/>
                        </a:prstGeom>
                        <a:ln>
                          <a:solidFill>
                            <a:srgbClr val="DB3373"/>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w16="http://schemas.microsoft.com/office/word/2018/wordml" xmlns:w16cex="http://schemas.microsoft.com/office/word/2018/wordml/cex">
            <w:pict>
              <v:shape w14:anchorId="76491E6C" id="Straight Arrow Connector 205" o:spid="_x0000_s1026" type="#_x0000_t32" style="position:absolute;margin-left:242.3pt;margin-top:139.65pt;width:38.25pt;height:0;flip:x;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" strokecolor="#db3373" strokeweight="2pt">
                <v:stroke endarrow="block"/>
                <v:shadow on="t" color="black" opacity="24903f" origin=",.5" offset="0,.55556mm"/>
              </v:shape>
            </w:pict>
          </mc:Fallback>
        </mc:AlternateContent>
      </w:r>
      <w:r w:rsidR="0007525D">
        <w:rPr>
          <w:noProof/>
          <w:lang w:eastAsia="en-AU"/>
        </w:rPr>
        <mc:AlternateContent>
          <mc:Choice Requires="wps">
            <w:drawing>
              <wp:anchor distT="0" distB="0" distL="114300" distR="114300" simplePos="0" relativeHeight="251707392" behindDoc="0" locked="0" layoutInCell="1" allowOverlap="1" wp14:anchorId="7872DD2B" wp14:editId="62A77819">
                <wp:simplePos x="0" y="0"/>
                <wp:positionH relativeFrom="column">
                  <wp:posOffset>1924685</wp:posOffset>
                </wp:positionH>
                <wp:positionV relativeFrom="paragraph">
                  <wp:posOffset>944880</wp:posOffset>
                </wp:positionV>
                <wp:extent cx="485775" cy="0"/>
                <wp:effectExtent l="57150" t="76200" r="0" b="133350"/>
                <wp:wrapNone/>
                <wp:docPr id="201" name="Straight Arrow Connector 201"/>
                <wp:cNvGraphicFramePr/>
                <a:graphic xmlns:a="http://schemas.openxmlformats.org/drawingml/2006/main">
                  <a:graphicData uri="http://schemas.microsoft.com/office/word/2010/wordprocessingShape">
                    <wps:wsp>
                      <wps:cNvCnPr/>
                      <wps:spPr>
                        <a:xfrm flipH="1">
                          <a:off x="0" y="0"/>
                          <a:ext cx="485775" cy="0"/>
                        </a:xfrm>
                        <a:prstGeom prst="straightConnector1">
                          <a:avLst/>
                        </a:prstGeom>
                        <a:ln>
                          <a:solidFill>
                            <a:srgbClr val="DB3373"/>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w16="http://schemas.microsoft.com/office/word/2018/wordml" xmlns:w16cex="http://schemas.microsoft.com/office/word/2018/wordml/cex">
            <w:pict>
              <v:shape w14:anchorId="16BCF2AF" id="Straight Arrow Connector 201" o:spid="_x0000_s1026" type="#_x0000_t32" style="position:absolute;margin-left:151.55pt;margin-top:74.4pt;width:38.25pt;height:0;flip:x;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" strokecolor="#db3373" strokeweight="2pt">
                <v:stroke endarrow="block"/>
                <v:shadow on="t" color="black" opacity="24903f" origin=",.5" offset="0,.55556mm"/>
              </v:shape>
            </w:pict>
          </mc:Fallback>
        </mc:AlternateContent>
      </w:r>
      <w:r w:rsidR="0007525D">
        <w:rPr>
          <w:noProof/>
        </w:rPr>
        <w:drawing>
          <wp:inline distT="0" distB="0" distL="0" distR="0" wp14:anchorId="5B3F72A0" wp14:editId="2C1D4F33">
            <wp:extent cx="5844307" cy="2743200"/>
            <wp:effectExtent l="0" t="0" r="444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 t="6983" r="49946" b="9474"/>
                    <a:stretch/>
                  </pic:blipFill>
                  <pic:spPr bwMode="auto">
                    <a:xfrm>
                      <a:off x="0" y="0"/>
                      <a:ext cx="5857547" cy="2749415"/>
                    </a:xfrm>
                    <a:prstGeom prst="rect">
                      <a:avLst/>
                    </a:prstGeom>
                    <a:ln>
                      <a:noFill/>
                    </a:ln>
                    <a:extLst>
                      <a:ext uri="{53640926-AAD7-44D8-BBD7-CCE9431645EC}">
                        <a14:shadowObscured xmlns:a14="http://schemas.microsoft.com/office/drawing/2010/main"/>
                      </a:ext>
                    </a:extLst>
                  </pic:spPr>
                </pic:pic>
              </a:graphicData>
            </a:graphic>
          </wp:inline>
        </w:drawing>
      </w:r>
    </w:p>
    <w:p w14:paraId="4D6BC8C8" w14:textId="77777777" w:rsidR="00BF2B5B" w:rsidRDefault="00BF2B5B">
      <w:pPr>
        <w:spacing w:after="0" w:line="240" w:lineRule="auto"/>
        <w:rPr>
          <w:b/>
          <w:color w:val="53565A"/>
          <w:sz w:val="32"/>
          <w:szCs w:val="28"/>
        </w:rPr>
      </w:pPr>
      <w:bookmarkStart w:id="65" w:name="_Toc32526393"/>
      <w:r>
        <w:br w:type="page"/>
      </w:r>
    </w:p>
    <w:p w14:paraId="6A3D2252" w14:textId="6CC49A99" w:rsidR="009062E1" w:rsidRDefault="009062E1" w:rsidP="009062E1">
      <w:pPr>
        <w:pStyle w:val="Heading2"/>
      </w:pPr>
      <w:bookmarkStart w:id="66" w:name="_Toc77851800"/>
      <w:r>
        <w:lastRenderedPageBreak/>
        <w:t>Page 4 – This pregnancy</w:t>
      </w:r>
      <w:bookmarkEnd w:id="65"/>
      <w:bookmarkEnd w:id="66"/>
    </w:p>
    <w:p w14:paraId="465A9C80" w14:textId="634D8368" w:rsidR="009062E1" w:rsidRDefault="00BF2B5B" w:rsidP="009062E1">
      <w:pPr>
        <w:pStyle w:val="DHHSbody"/>
      </w:pPr>
      <w:r>
        <w:rPr>
          <w:noProof/>
        </w:rPr>
        <mc:AlternateContent>
          <mc:Choice Requires="wps">
            <w:drawing>
              <wp:anchor distT="0" distB="0" distL="114300" distR="114300" simplePos="0" relativeHeight="251719680" behindDoc="0" locked="0" layoutInCell="1" allowOverlap="1" wp14:anchorId="623EC345" wp14:editId="196E07C8">
                <wp:simplePos x="0" y="0"/>
                <wp:positionH relativeFrom="column">
                  <wp:posOffset>972185</wp:posOffset>
                </wp:positionH>
                <wp:positionV relativeFrom="paragraph">
                  <wp:posOffset>2536190</wp:posOffset>
                </wp:positionV>
                <wp:extent cx="3600450" cy="323850"/>
                <wp:effectExtent l="0" t="0" r="19050" b="19050"/>
                <wp:wrapNone/>
                <wp:docPr id="90" name="Text Box 90"/>
                <wp:cNvGraphicFramePr/>
                <a:graphic xmlns:a="http://schemas.openxmlformats.org/drawingml/2006/main">
                  <a:graphicData uri="http://schemas.microsoft.com/office/word/2010/wordprocessingShape">
                    <wps:wsp>
                      <wps:cNvSpPr txBox="1"/>
                      <wps:spPr>
                        <a:xfrm>
                          <a:off x="0" y="0"/>
                          <a:ext cx="3600450" cy="323850"/>
                        </a:xfrm>
                        <a:prstGeom prst="rect">
                          <a:avLst/>
                        </a:prstGeom>
                        <a:solidFill>
                          <a:schemeClr val="lt1"/>
                        </a:solidFill>
                        <a:ln w="6350">
                          <a:solidFill>
                            <a:prstClr val="black"/>
                          </a:solidFill>
                        </a:ln>
                      </wps:spPr>
                      <wps:txbx>
                        <w:txbxContent>
                          <w:p w14:paraId="0590ACF3" w14:textId="77777777" w:rsidR="00CF6124" w:rsidRPr="00BF2B5B" w:rsidRDefault="00CF6124" w:rsidP="009062E1">
                            <w:pPr>
                              <w:rPr>
                                <w:rFonts w:cs="Arial"/>
                                <w:sz w:val="18"/>
                                <w:szCs w:val="18"/>
                              </w:rPr>
                            </w:pPr>
                            <w:proofErr w:type="spellStart"/>
                            <w:r w:rsidRPr="00BF2B5B">
                              <w:rPr>
                                <w:rFonts w:cs="Arial"/>
                                <w:sz w:val="18"/>
                                <w:szCs w:val="18"/>
                              </w:rPr>
                              <w:t>Resequence</w:t>
                            </w:r>
                            <w:proofErr w:type="spellEnd"/>
                            <w:r w:rsidRPr="00BF2B5B">
                              <w:rPr>
                                <w:rFonts w:cs="Arial"/>
                                <w:sz w:val="18"/>
                                <w:szCs w:val="18"/>
                              </w:rPr>
                              <w:t xml:space="preserve"> conditions using ^ and v arrows; remove with - button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EC345" id="Text Box 90" o:spid="_x0000_s1039" type="#_x0000_t202" style="position:absolute;margin-left:76.55pt;margin-top:199.7pt;width:283.5pt;height:2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" fillcolor="white [3201]" strokeweight=".5pt">
                <v:textbox>
                  <w:txbxContent>
                    <w:p w14:paraId="0590ACF3" w14:textId="77777777" w:rsidR="00CF6124" w:rsidRPr="00BF2B5B" w:rsidRDefault="00CF6124" w:rsidP="009062E1">
                      <w:pPr>
                        <w:rPr>
                          <w:rFonts w:cs="Arial"/>
                          <w:sz w:val="18"/>
                          <w:szCs w:val="18"/>
                        </w:rPr>
                      </w:pPr>
                      <w:proofErr w:type="spellStart"/>
                      <w:r w:rsidRPr="00BF2B5B">
                        <w:rPr>
                          <w:rFonts w:cs="Arial"/>
                          <w:sz w:val="18"/>
                          <w:szCs w:val="18"/>
                        </w:rPr>
                        <w:t>Resequence</w:t>
                      </w:r>
                      <w:proofErr w:type="spellEnd"/>
                      <w:r w:rsidRPr="00BF2B5B">
                        <w:rPr>
                          <w:rFonts w:cs="Arial"/>
                          <w:sz w:val="18"/>
                          <w:szCs w:val="18"/>
                        </w:rPr>
                        <w:t xml:space="preserve"> conditions using ^ and v arrows; remove with - button</w:t>
                      </w:r>
                    </w:p>
                  </w:txbxContent>
                </v:textbox>
              </v:shape>
            </w:pict>
          </mc:Fallback>
        </mc:AlternateContent>
      </w:r>
      <w:r>
        <w:rPr>
          <w:noProof/>
        </w:rPr>
        <mc:AlternateContent>
          <mc:Choice Requires="wps">
            <w:drawing>
              <wp:anchor distT="0" distB="0" distL="114300" distR="114300" simplePos="0" relativeHeight="251718656" behindDoc="0" locked="0" layoutInCell="1" allowOverlap="1" wp14:anchorId="5EB16AA2" wp14:editId="2E5A0A26">
                <wp:simplePos x="0" y="0"/>
                <wp:positionH relativeFrom="column">
                  <wp:posOffset>867410</wp:posOffset>
                </wp:positionH>
                <wp:positionV relativeFrom="paragraph">
                  <wp:posOffset>926465</wp:posOffset>
                </wp:positionV>
                <wp:extent cx="1266825" cy="1047750"/>
                <wp:effectExtent l="0" t="0" r="28575" b="19050"/>
                <wp:wrapNone/>
                <wp:docPr id="86" name="Text Box 86"/>
                <wp:cNvGraphicFramePr/>
                <a:graphic xmlns:a="http://schemas.openxmlformats.org/drawingml/2006/main">
                  <a:graphicData uri="http://schemas.microsoft.com/office/word/2010/wordprocessingShape">
                    <wps:wsp>
                      <wps:cNvSpPr txBox="1"/>
                      <wps:spPr>
                        <a:xfrm>
                          <a:off x="0" y="0"/>
                          <a:ext cx="1266825" cy="1047750"/>
                        </a:xfrm>
                        <a:prstGeom prst="rect">
                          <a:avLst/>
                        </a:prstGeom>
                        <a:solidFill>
                          <a:schemeClr val="lt1"/>
                        </a:solidFill>
                        <a:ln w="6350">
                          <a:solidFill>
                            <a:prstClr val="black"/>
                          </a:solidFill>
                        </a:ln>
                      </wps:spPr>
                      <wps:txbx>
                        <w:txbxContent>
                          <w:p w14:paraId="46E27E4C" w14:textId="77777777" w:rsidR="00CF6124" w:rsidRPr="00BF2B5B" w:rsidRDefault="00CF6124" w:rsidP="009062E1">
                            <w:pPr>
                              <w:rPr>
                                <w:rFonts w:cs="Arial"/>
                                <w:sz w:val="18"/>
                                <w:szCs w:val="18"/>
                              </w:rPr>
                            </w:pPr>
                            <w:r w:rsidRPr="00BF2B5B">
                              <w:rPr>
                                <w:rFonts w:cs="Arial"/>
                                <w:sz w:val="18"/>
                                <w:szCs w:val="18"/>
                              </w:rPr>
                              <w:t>Click ‘Add’ to open another drop-down list to report more conditions: report most significant first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16AA2" id="Text Box 86" o:spid="_x0000_s1040" type="#_x0000_t202" style="position:absolute;margin-left:68.3pt;margin-top:72.95pt;width:99.75pt;height:8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" fillcolor="white [3201]" strokeweight=".5pt">
                <v:textbox>
                  <w:txbxContent>
                    <w:p w14:paraId="46E27E4C" w14:textId="77777777" w:rsidR="00CF6124" w:rsidRPr="00BF2B5B" w:rsidRDefault="00CF6124" w:rsidP="009062E1">
                      <w:pPr>
                        <w:rPr>
                          <w:rFonts w:cs="Arial"/>
                          <w:sz w:val="18"/>
                          <w:szCs w:val="18"/>
                        </w:rPr>
                      </w:pPr>
                      <w:r w:rsidRPr="00BF2B5B">
                        <w:rPr>
                          <w:rFonts w:cs="Arial"/>
                          <w:sz w:val="18"/>
                          <w:szCs w:val="18"/>
                        </w:rPr>
                        <w:t>Click ‘Add’ to open another drop-down list to report more conditions: report most significant first</w:t>
                      </w:r>
                    </w:p>
                  </w:txbxContent>
                </v:textbox>
              </v:shape>
            </w:pict>
          </mc:Fallback>
        </mc:AlternateContent>
      </w:r>
      <w:r w:rsidR="009062E1">
        <w:rPr>
          <w:noProof/>
        </w:rPr>
        <mc:AlternateContent>
          <mc:Choice Requires="wps">
            <w:drawing>
              <wp:anchor distT="0" distB="0" distL="114300" distR="114300" simplePos="0" relativeHeight="251721728" behindDoc="0" locked="0" layoutInCell="1" allowOverlap="1" wp14:anchorId="36C65C9B" wp14:editId="72DB76EE">
                <wp:simplePos x="0" y="0"/>
                <wp:positionH relativeFrom="column">
                  <wp:posOffset>1828800</wp:posOffset>
                </wp:positionH>
                <wp:positionV relativeFrom="paragraph">
                  <wp:posOffset>2287905</wp:posOffset>
                </wp:positionV>
                <wp:extent cx="190500" cy="0"/>
                <wp:effectExtent l="57150" t="76200" r="0" b="133350"/>
                <wp:wrapNone/>
                <wp:docPr id="92" name="Straight Arrow Connector 92"/>
                <wp:cNvGraphicFramePr/>
                <a:graphic xmlns:a="http://schemas.openxmlformats.org/drawingml/2006/main">
                  <a:graphicData uri="http://schemas.microsoft.com/office/word/2010/wordprocessingShape">
                    <wps:wsp>
                      <wps:cNvCnPr/>
                      <wps:spPr>
                        <a:xfrm flipH="1">
                          <a:off x="0" y="0"/>
                          <a:ext cx="190500" cy="0"/>
                        </a:xfrm>
                        <a:prstGeom prst="straightConnector1">
                          <a:avLst/>
                        </a:prstGeom>
                        <a:ln>
                          <a:solidFill>
                            <a:srgbClr val="D03E91"/>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w16="http://schemas.microsoft.com/office/word/2018/wordml" xmlns:w16cex="http://schemas.microsoft.com/office/word/2018/wordml/cex">
            <w:pict>
              <v:shape w14:anchorId="1430976D" id="Straight Arrow Connector 92" o:spid="_x0000_s1026" type="#_x0000_t32" style="position:absolute;margin-left:2in;margin-top:180.15pt;width:15pt;height:0;flip:x;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" strokecolor="#d03e91" strokeweight="2pt">
                <v:stroke endarrow="block"/>
                <v:shadow on="t" color="black" opacity="24903f" origin=",.5" offset="0,.55556mm"/>
              </v:shape>
            </w:pict>
          </mc:Fallback>
        </mc:AlternateContent>
      </w:r>
      <w:r w:rsidR="009062E1">
        <w:rPr>
          <w:noProof/>
        </w:rPr>
        <mc:AlternateContent>
          <mc:Choice Requires="wps">
            <w:drawing>
              <wp:anchor distT="0" distB="0" distL="114300" distR="114300" simplePos="0" relativeHeight="251720704" behindDoc="0" locked="0" layoutInCell="1" allowOverlap="1" wp14:anchorId="686E7362" wp14:editId="5992120F">
                <wp:simplePos x="0" y="0"/>
                <wp:positionH relativeFrom="column">
                  <wp:posOffset>2019300</wp:posOffset>
                </wp:positionH>
                <wp:positionV relativeFrom="paragraph">
                  <wp:posOffset>2287905</wp:posOffset>
                </wp:positionV>
                <wp:extent cx="0" cy="247650"/>
                <wp:effectExtent l="57150" t="38100" r="76200" b="76200"/>
                <wp:wrapNone/>
                <wp:docPr id="91" name="Straight Connector 91"/>
                <wp:cNvGraphicFramePr/>
                <a:graphic xmlns:a="http://schemas.openxmlformats.org/drawingml/2006/main">
                  <a:graphicData uri="http://schemas.microsoft.com/office/word/2010/wordprocessingShape">
                    <wps:wsp>
                      <wps:cNvCnPr/>
                      <wps:spPr>
                        <a:xfrm flipV="1">
                          <a:off x="0" y="0"/>
                          <a:ext cx="0" cy="247650"/>
                        </a:xfrm>
                        <a:prstGeom prst="line">
                          <a:avLst/>
                        </a:prstGeom>
                        <a:ln>
                          <a:solidFill>
                            <a:srgbClr val="D03E91"/>
                          </a:solidFill>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w16="http://schemas.microsoft.com/office/word/2018/wordml" xmlns:w16cex="http://schemas.microsoft.com/office/word/2018/wordml/cex">
            <w:pict>
              <v:line w14:anchorId="75CC0655" id="Straight Connector 91" o:spid="_x0000_s1026" style="position:absolute;flip:y;z-index:251720704;visibility:visible;mso-wrap-style:square;mso-wrap-distance-left:9pt;mso-wrap-distance-top:0;mso-wrap-distance-right:9pt;mso-wrap-distance-bottom:0;mso-position-horizontal:absolute;mso-position-horizontal-relative:text;mso-position-vertical:absolute;mso-position-vertical-relative:text" from="159pt,180.15pt" to="159pt,1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" strokecolor="#d03e91" strokeweight="2pt">
                <v:shadow on="t" color="black" opacity="24903f" origin=",.5" offset="0,.55556mm"/>
              </v:line>
            </w:pict>
          </mc:Fallback>
        </mc:AlternateContent>
      </w:r>
      <w:r w:rsidR="009062E1">
        <w:rPr>
          <w:noProof/>
        </w:rPr>
        <mc:AlternateContent>
          <mc:Choice Requires="wps">
            <w:drawing>
              <wp:anchor distT="0" distB="0" distL="114300" distR="114300" simplePos="0" relativeHeight="251717632" behindDoc="0" locked="0" layoutInCell="1" allowOverlap="1" wp14:anchorId="69F4384B" wp14:editId="59207215">
                <wp:simplePos x="0" y="0"/>
                <wp:positionH relativeFrom="column">
                  <wp:posOffset>923925</wp:posOffset>
                </wp:positionH>
                <wp:positionV relativeFrom="paragraph">
                  <wp:posOffset>1925955</wp:posOffset>
                </wp:positionV>
                <wp:extent cx="0" cy="266700"/>
                <wp:effectExtent l="57150" t="38100" r="76200" b="76200"/>
                <wp:wrapNone/>
                <wp:docPr id="85" name="Straight Connector 85"/>
                <wp:cNvGraphicFramePr/>
                <a:graphic xmlns:a="http://schemas.openxmlformats.org/drawingml/2006/main">
                  <a:graphicData uri="http://schemas.microsoft.com/office/word/2010/wordprocessingShape">
                    <wps:wsp>
                      <wps:cNvCnPr/>
                      <wps:spPr>
                        <a:xfrm flipV="1">
                          <a:off x="0" y="0"/>
                          <a:ext cx="0" cy="266700"/>
                        </a:xfrm>
                        <a:prstGeom prst="line">
                          <a:avLst/>
                        </a:prstGeom>
                        <a:ln>
                          <a:solidFill>
                            <a:srgbClr val="D03E91"/>
                          </a:solidFill>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w16="http://schemas.microsoft.com/office/word/2018/wordml" xmlns:w16cex="http://schemas.microsoft.com/office/word/2018/wordml/cex">
            <w:pict>
              <v:line w14:anchorId="1EBD912F" id="Straight Connector 85" o:spid="_x0000_s1026" style="position:absolute;flip:y;z-index:251717632;visibility:visible;mso-wrap-style:square;mso-wrap-distance-left:9pt;mso-wrap-distance-top:0;mso-wrap-distance-right:9pt;mso-wrap-distance-bottom:0;mso-position-horizontal:absolute;mso-position-horizontal-relative:text;mso-position-vertical:absolute;mso-position-vertical-relative:text" from="72.75pt,151.65pt" to="72.75pt,17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" strokecolor="#d03e91" strokeweight="2pt">
                <v:shadow on="t" color="black" opacity="24903f" origin=",.5" offset="0,.55556mm"/>
              </v:line>
            </w:pict>
          </mc:Fallback>
        </mc:AlternateContent>
      </w:r>
      <w:r w:rsidR="009062E1">
        <w:rPr>
          <w:noProof/>
        </w:rPr>
        <mc:AlternateContent>
          <mc:Choice Requires="wps">
            <w:drawing>
              <wp:anchor distT="0" distB="0" distL="114300" distR="114300" simplePos="0" relativeHeight="251716608" behindDoc="0" locked="0" layoutInCell="1" allowOverlap="1" wp14:anchorId="4CC56B7E" wp14:editId="4CB98EC6">
                <wp:simplePos x="0" y="0"/>
                <wp:positionH relativeFrom="column">
                  <wp:posOffset>200025</wp:posOffset>
                </wp:positionH>
                <wp:positionV relativeFrom="paragraph">
                  <wp:posOffset>2192655</wp:posOffset>
                </wp:positionV>
                <wp:extent cx="723900" cy="0"/>
                <wp:effectExtent l="57150" t="76200" r="0" b="133350"/>
                <wp:wrapNone/>
                <wp:docPr id="84" name="Straight Arrow Connector 84"/>
                <wp:cNvGraphicFramePr/>
                <a:graphic xmlns:a="http://schemas.openxmlformats.org/drawingml/2006/main">
                  <a:graphicData uri="http://schemas.microsoft.com/office/word/2010/wordprocessingShape">
                    <wps:wsp>
                      <wps:cNvCnPr/>
                      <wps:spPr>
                        <a:xfrm flipH="1">
                          <a:off x="0" y="0"/>
                          <a:ext cx="723900" cy="0"/>
                        </a:xfrm>
                        <a:prstGeom prst="straightConnector1">
                          <a:avLst/>
                        </a:prstGeom>
                        <a:ln>
                          <a:solidFill>
                            <a:srgbClr val="D03E91"/>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w16="http://schemas.microsoft.com/office/word/2018/wordml" xmlns:w16cex="http://schemas.microsoft.com/office/word/2018/wordml/cex">
            <w:pict>
              <v:shape w14:anchorId="257F53F4" id="Straight Arrow Connector 84" o:spid="_x0000_s1026" type="#_x0000_t32" style="position:absolute;margin-left:15.75pt;margin-top:172.65pt;width:57pt;height:0;flip:x;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" strokecolor="#d03e91" strokeweight="2pt">
                <v:stroke endarrow="block"/>
                <v:shadow on="t" color="black" opacity="24903f" origin=",.5" offset="0,.55556mm"/>
              </v:shape>
            </w:pict>
          </mc:Fallback>
        </mc:AlternateContent>
      </w:r>
      <w:r w:rsidR="009062E1">
        <w:rPr>
          <w:noProof/>
        </w:rPr>
        <mc:AlternateContent>
          <mc:Choice Requires="wps">
            <w:drawing>
              <wp:anchor distT="0" distB="0" distL="114300" distR="114300" simplePos="0" relativeHeight="251715584" behindDoc="0" locked="0" layoutInCell="1" allowOverlap="1" wp14:anchorId="05A71F25" wp14:editId="7762806A">
                <wp:simplePos x="0" y="0"/>
                <wp:positionH relativeFrom="column">
                  <wp:posOffset>1181100</wp:posOffset>
                </wp:positionH>
                <wp:positionV relativeFrom="paragraph">
                  <wp:posOffset>2054225</wp:posOffset>
                </wp:positionV>
                <wp:extent cx="647700" cy="485775"/>
                <wp:effectExtent l="0" t="0" r="19050" b="28575"/>
                <wp:wrapNone/>
                <wp:docPr id="94" name="Oval 94"/>
                <wp:cNvGraphicFramePr/>
                <a:graphic xmlns:a="http://schemas.openxmlformats.org/drawingml/2006/main">
                  <a:graphicData uri="http://schemas.microsoft.com/office/word/2010/wordprocessingShape">
                    <wps:wsp>
                      <wps:cNvSpPr/>
                      <wps:spPr>
                        <a:xfrm>
                          <a:off x="0" y="0"/>
                          <a:ext cx="647700" cy="485775"/>
                        </a:xfrm>
                        <a:prstGeom prst="ellipse">
                          <a:avLst/>
                        </a:prstGeom>
                        <a:noFill/>
                        <a:ln>
                          <a:solidFill>
                            <a:srgbClr val="DB33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17DB22CE" id="Oval 94" o:spid="_x0000_s1026" style="position:absolute;margin-left:93pt;margin-top:161.75pt;width:51pt;height:38.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" filled="f" strokecolor="#db3373" strokeweight="2pt"/>
            </w:pict>
          </mc:Fallback>
        </mc:AlternateContent>
      </w:r>
      <w:r w:rsidR="009062E1">
        <w:rPr>
          <w:noProof/>
        </w:rPr>
        <w:drawing>
          <wp:inline distT="0" distB="0" distL="0" distR="0" wp14:anchorId="18E568A2" wp14:editId="33EBC7B9">
            <wp:extent cx="5819775" cy="2777620"/>
            <wp:effectExtent l="0" t="0" r="0" b="381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6963" r="49739" b="7738"/>
                    <a:stretch/>
                  </pic:blipFill>
                  <pic:spPr bwMode="auto">
                    <a:xfrm>
                      <a:off x="0" y="0"/>
                      <a:ext cx="5824957" cy="2780093"/>
                    </a:xfrm>
                    <a:prstGeom prst="rect">
                      <a:avLst/>
                    </a:prstGeom>
                    <a:ln>
                      <a:noFill/>
                    </a:ln>
                    <a:extLst>
                      <a:ext uri="{53640926-AAD7-44D8-BBD7-CCE9431645EC}">
                        <a14:shadowObscured xmlns:a14="http://schemas.microsoft.com/office/drawing/2010/main"/>
                      </a:ext>
                    </a:extLst>
                  </pic:spPr>
                </pic:pic>
              </a:graphicData>
            </a:graphic>
          </wp:inline>
        </w:drawing>
      </w:r>
    </w:p>
    <w:p w14:paraId="1D32A5E1" w14:textId="77777777" w:rsidR="009062E1" w:rsidRPr="00BF2B5B" w:rsidRDefault="009062E1" w:rsidP="009062E1">
      <w:pPr>
        <w:pStyle w:val="DHHSbody"/>
        <w:numPr>
          <w:ilvl w:val="0"/>
          <w:numId w:val="22"/>
        </w:numPr>
        <w:ind w:left="426" w:hanging="426"/>
        <w:rPr>
          <w:sz w:val="21"/>
          <w:szCs w:val="21"/>
        </w:rPr>
      </w:pPr>
      <w:r w:rsidRPr="00BF2B5B">
        <w:rPr>
          <w:sz w:val="21"/>
          <w:szCs w:val="21"/>
        </w:rPr>
        <w:t xml:space="preserve">Some data items allow selection of multiple responses but initially show only the item name and one place for a response. An ‘Add’ button appears above (see Obstetric Complications, above). </w:t>
      </w:r>
    </w:p>
    <w:p w14:paraId="3B12783D" w14:textId="77777777" w:rsidR="009062E1" w:rsidRPr="00BF2B5B" w:rsidRDefault="009062E1" w:rsidP="009062E1">
      <w:pPr>
        <w:pStyle w:val="DHHSbody"/>
        <w:numPr>
          <w:ilvl w:val="0"/>
          <w:numId w:val="22"/>
        </w:numPr>
        <w:ind w:left="426" w:hanging="426"/>
        <w:rPr>
          <w:sz w:val="21"/>
          <w:szCs w:val="21"/>
        </w:rPr>
      </w:pPr>
      <w:r w:rsidRPr="00BF2B5B">
        <w:rPr>
          <w:sz w:val="21"/>
          <w:szCs w:val="21"/>
        </w:rPr>
        <w:t xml:space="preserve">To report more than one response, select one option from the drop-down list, then click the ‘Add’ button to open a space to select another response, and repeat as many times as needed or allowed (see Maternal Medical Conditions, above). </w:t>
      </w:r>
    </w:p>
    <w:p w14:paraId="4E9B8B49" w14:textId="77777777" w:rsidR="009062E1" w:rsidRPr="00BF2B5B" w:rsidRDefault="009062E1" w:rsidP="009062E1">
      <w:pPr>
        <w:pStyle w:val="DHHSbody"/>
        <w:numPr>
          <w:ilvl w:val="0"/>
          <w:numId w:val="22"/>
        </w:numPr>
        <w:ind w:left="426" w:hanging="426"/>
        <w:rPr>
          <w:sz w:val="21"/>
          <w:szCs w:val="21"/>
        </w:rPr>
      </w:pPr>
      <w:r w:rsidRPr="00BF2B5B">
        <w:rPr>
          <w:sz w:val="21"/>
          <w:szCs w:val="21"/>
        </w:rPr>
        <w:t>When reporting multiple responses, always report the most significant response first.</w:t>
      </w:r>
    </w:p>
    <w:p w14:paraId="403B422A" w14:textId="77777777" w:rsidR="009062E1" w:rsidRPr="00BF2B5B" w:rsidRDefault="009062E1" w:rsidP="009062E1">
      <w:pPr>
        <w:pStyle w:val="DHHSbody"/>
        <w:numPr>
          <w:ilvl w:val="0"/>
          <w:numId w:val="22"/>
        </w:numPr>
        <w:ind w:left="426" w:hanging="426"/>
        <w:rPr>
          <w:sz w:val="21"/>
          <w:szCs w:val="21"/>
        </w:rPr>
      </w:pPr>
      <w:r w:rsidRPr="00BF2B5B">
        <w:rPr>
          <w:sz w:val="21"/>
          <w:szCs w:val="21"/>
        </w:rPr>
        <w:t xml:space="preserve">Re-sequence responses by clicking on the small black ^ (up arrow) or v (down arrow) buttons to the right of the selections listed. </w:t>
      </w:r>
    </w:p>
    <w:p w14:paraId="3C662C82" w14:textId="77777777" w:rsidR="009062E1" w:rsidRPr="00BF2B5B" w:rsidRDefault="009062E1" w:rsidP="009062E1">
      <w:pPr>
        <w:pStyle w:val="DHHSbody"/>
        <w:numPr>
          <w:ilvl w:val="0"/>
          <w:numId w:val="22"/>
        </w:numPr>
        <w:ind w:left="426" w:hanging="426"/>
        <w:rPr>
          <w:sz w:val="21"/>
          <w:szCs w:val="21"/>
        </w:rPr>
      </w:pPr>
      <w:r w:rsidRPr="00BF2B5B">
        <w:rPr>
          <w:sz w:val="21"/>
          <w:szCs w:val="21"/>
        </w:rPr>
        <w:t>Remove a selection by clicking on the small black ‘</w:t>
      </w:r>
      <w:proofErr w:type="gramStart"/>
      <w:r w:rsidRPr="00BF2B5B">
        <w:rPr>
          <w:sz w:val="21"/>
          <w:szCs w:val="21"/>
        </w:rPr>
        <w:t>-‘ button</w:t>
      </w:r>
      <w:proofErr w:type="gramEnd"/>
      <w:r w:rsidRPr="00BF2B5B">
        <w:rPr>
          <w:sz w:val="21"/>
          <w:szCs w:val="21"/>
        </w:rPr>
        <w:t>.</w:t>
      </w:r>
    </w:p>
    <w:p w14:paraId="6944AA41" w14:textId="77777777" w:rsidR="00BF2B5B" w:rsidRDefault="00BF2B5B">
      <w:pPr>
        <w:spacing w:after="0" w:line="240" w:lineRule="auto"/>
        <w:rPr>
          <w:b/>
          <w:color w:val="53565A"/>
          <w:sz w:val="32"/>
          <w:szCs w:val="28"/>
        </w:rPr>
      </w:pPr>
      <w:bookmarkStart w:id="67" w:name="_Toc32526394"/>
      <w:r>
        <w:br w:type="page"/>
      </w:r>
    </w:p>
    <w:p w14:paraId="49F0489E" w14:textId="3B027B65" w:rsidR="009062E1" w:rsidRDefault="009062E1" w:rsidP="009062E1">
      <w:pPr>
        <w:pStyle w:val="Heading2"/>
      </w:pPr>
      <w:bookmarkStart w:id="68" w:name="_Toc77851801"/>
      <w:r>
        <w:lastRenderedPageBreak/>
        <w:t>Page 5 – Labour, birth &amp; postnatal</w:t>
      </w:r>
      <w:bookmarkEnd w:id="67"/>
      <w:bookmarkEnd w:id="68"/>
    </w:p>
    <w:p w14:paraId="221EABA5" w14:textId="77777777" w:rsidR="009062E1" w:rsidRPr="00BF2B5B" w:rsidRDefault="009062E1" w:rsidP="009062E1">
      <w:pPr>
        <w:pStyle w:val="DHHSbody"/>
        <w:numPr>
          <w:ilvl w:val="0"/>
          <w:numId w:val="22"/>
        </w:numPr>
        <w:ind w:left="426" w:hanging="426"/>
        <w:rPr>
          <w:sz w:val="21"/>
          <w:szCs w:val="21"/>
        </w:rPr>
      </w:pPr>
      <w:r w:rsidRPr="00BF2B5B">
        <w:rPr>
          <w:sz w:val="21"/>
          <w:szCs w:val="21"/>
        </w:rPr>
        <w:t>This final page has a large number of data items: scroll down the page to complete all items.</w:t>
      </w:r>
    </w:p>
    <w:p w14:paraId="0DAB8F0B" w14:textId="77777777" w:rsidR="009062E1" w:rsidRDefault="009062E1" w:rsidP="009062E1">
      <w:pPr>
        <w:pStyle w:val="DHHSbody"/>
      </w:pPr>
      <w:r>
        <w:rPr>
          <w:noProof/>
        </w:rPr>
        <mc:AlternateContent>
          <mc:Choice Requires="wps">
            <w:drawing>
              <wp:anchor distT="0" distB="0" distL="114300" distR="114300" simplePos="0" relativeHeight="251725824" behindDoc="0" locked="0" layoutInCell="1" allowOverlap="1" wp14:anchorId="53DA88C9" wp14:editId="01BE70F9">
                <wp:simplePos x="0" y="0"/>
                <wp:positionH relativeFrom="column">
                  <wp:posOffset>5305425</wp:posOffset>
                </wp:positionH>
                <wp:positionV relativeFrom="paragraph">
                  <wp:posOffset>-3175</wp:posOffset>
                </wp:positionV>
                <wp:extent cx="514350" cy="438150"/>
                <wp:effectExtent l="0" t="0" r="19050" b="19050"/>
                <wp:wrapNone/>
                <wp:docPr id="221" name="Oval 221"/>
                <wp:cNvGraphicFramePr/>
                <a:graphic xmlns:a="http://schemas.openxmlformats.org/drawingml/2006/main">
                  <a:graphicData uri="http://schemas.microsoft.com/office/word/2010/wordprocessingShape">
                    <wps:wsp>
                      <wps:cNvSpPr/>
                      <wps:spPr>
                        <a:xfrm>
                          <a:off x="0" y="0"/>
                          <a:ext cx="514350" cy="438150"/>
                        </a:xfrm>
                        <a:prstGeom prst="ellipse">
                          <a:avLst/>
                        </a:prstGeom>
                        <a:noFill/>
                        <a:ln>
                          <a:solidFill>
                            <a:srgbClr val="DB33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064F66B2" id="Oval 221" o:spid="_x0000_s1026" style="position:absolute;margin-left:417.75pt;margin-top:-.25pt;width:40.5pt;height:3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" filled="f" strokecolor="#db3373" strokeweight="2pt"/>
            </w:pict>
          </mc:Fallback>
        </mc:AlternateContent>
      </w:r>
      <w:r>
        <w:rPr>
          <w:noProof/>
        </w:rPr>
        <mc:AlternateContent>
          <mc:Choice Requires="wps">
            <w:drawing>
              <wp:anchor distT="0" distB="0" distL="114300" distR="114300" simplePos="0" relativeHeight="251724800" behindDoc="0" locked="0" layoutInCell="1" allowOverlap="1" wp14:anchorId="0200ADCB" wp14:editId="6F17F41A">
                <wp:simplePos x="0" y="0"/>
                <wp:positionH relativeFrom="column">
                  <wp:posOffset>4972050</wp:posOffset>
                </wp:positionH>
                <wp:positionV relativeFrom="paragraph">
                  <wp:posOffset>92075</wp:posOffset>
                </wp:positionV>
                <wp:extent cx="333375" cy="238125"/>
                <wp:effectExtent l="0" t="0" r="28575" b="28575"/>
                <wp:wrapNone/>
                <wp:docPr id="220" name="Oval 220"/>
                <wp:cNvGraphicFramePr/>
                <a:graphic xmlns:a="http://schemas.openxmlformats.org/drawingml/2006/main">
                  <a:graphicData uri="http://schemas.microsoft.com/office/word/2010/wordprocessingShape">
                    <wps:wsp>
                      <wps:cNvSpPr/>
                      <wps:spPr>
                        <a:xfrm>
                          <a:off x="0" y="0"/>
                          <a:ext cx="333375" cy="238125"/>
                        </a:xfrm>
                        <a:prstGeom prst="ellipse">
                          <a:avLst/>
                        </a:prstGeom>
                        <a:noFill/>
                        <a:ln>
                          <a:solidFill>
                            <a:srgbClr val="DB33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6D2CAEF8" id="Oval 220" o:spid="_x0000_s1026" style="position:absolute;margin-left:391.5pt;margin-top:7.25pt;width:26.25pt;height:18.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" filled="f" strokecolor="#db3373" strokeweight="2pt"/>
            </w:pict>
          </mc:Fallback>
        </mc:AlternateContent>
      </w:r>
      <w:r>
        <w:rPr>
          <w:noProof/>
          <w:lang w:eastAsia="en-AU"/>
        </w:rPr>
        <mc:AlternateContent>
          <mc:Choice Requires="wps">
            <w:drawing>
              <wp:anchor distT="0" distB="0" distL="114300" distR="114300" simplePos="0" relativeHeight="251723776" behindDoc="0" locked="0" layoutInCell="1" allowOverlap="1" wp14:anchorId="04FC727E" wp14:editId="63C11115">
                <wp:simplePos x="0" y="0"/>
                <wp:positionH relativeFrom="column">
                  <wp:posOffset>1533525</wp:posOffset>
                </wp:positionH>
                <wp:positionV relativeFrom="paragraph">
                  <wp:posOffset>225425</wp:posOffset>
                </wp:positionV>
                <wp:extent cx="485775" cy="0"/>
                <wp:effectExtent l="57150" t="76200" r="0" b="133350"/>
                <wp:wrapNone/>
                <wp:docPr id="219" name="Straight Arrow Connector 219"/>
                <wp:cNvGraphicFramePr/>
                <a:graphic xmlns:a="http://schemas.openxmlformats.org/drawingml/2006/main">
                  <a:graphicData uri="http://schemas.microsoft.com/office/word/2010/wordprocessingShape">
                    <wps:wsp>
                      <wps:cNvCnPr/>
                      <wps:spPr>
                        <a:xfrm flipH="1">
                          <a:off x="0" y="0"/>
                          <a:ext cx="485775" cy="0"/>
                        </a:xfrm>
                        <a:prstGeom prst="straightConnector1">
                          <a:avLst/>
                        </a:prstGeom>
                        <a:ln>
                          <a:solidFill>
                            <a:srgbClr val="DB3373"/>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w16="http://schemas.microsoft.com/office/word/2018/wordml" xmlns:w16cex="http://schemas.microsoft.com/office/word/2018/wordml/cex">
            <w:pict>
              <v:shape w14:anchorId="684216D2" id="Straight Arrow Connector 219" o:spid="_x0000_s1026" type="#_x0000_t32" style="position:absolute;margin-left:120.75pt;margin-top:17.75pt;width:38.25pt;height:0;flip:x;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" strokecolor="#db3373" strokeweight="2pt">
                <v:stroke endarrow="block"/>
                <v:shadow on="t" color="black" opacity="24903f" origin=",.5" offset="0,.55556mm"/>
              </v:shape>
            </w:pict>
          </mc:Fallback>
        </mc:AlternateContent>
      </w:r>
      <w:r>
        <w:rPr>
          <w:noProof/>
        </w:rPr>
        <w:drawing>
          <wp:inline distT="0" distB="0" distL="0" distR="0" wp14:anchorId="00B92D25" wp14:editId="5B05A81A">
            <wp:extent cx="5848732" cy="2867025"/>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9284" r="50065" b="3675"/>
                    <a:stretch/>
                  </pic:blipFill>
                  <pic:spPr bwMode="auto">
                    <a:xfrm>
                      <a:off x="0" y="0"/>
                      <a:ext cx="5856767" cy="2870963"/>
                    </a:xfrm>
                    <a:prstGeom prst="rect">
                      <a:avLst/>
                    </a:prstGeom>
                    <a:ln>
                      <a:noFill/>
                    </a:ln>
                    <a:extLst>
                      <a:ext uri="{53640926-AAD7-44D8-BBD7-CCE9431645EC}">
                        <a14:shadowObscured xmlns:a14="http://schemas.microsoft.com/office/drawing/2010/main"/>
                      </a:ext>
                    </a:extLst>
                  </pic:spPr>
                </pic:pic>
              </a:graphicData>
            </a:graphic>
          </wp:inline>
        </w:drawing>
      </w:r>
    </w:p>
    <w:p w14:paraId="099B5205" w14:textId="77777777" w:rsidR="009062E1" w:rsidRPr="00BF2B5B" w:rsidRDefault="009062E1" w:rsidP="009062E1">
      <w:pPr>
        <w:pStyle w:val="DHHSbody"/>
        <w:numPr>
          <w:ilvl w:val="0"/>
          <w:numId w:val="22"/>
        </w:numPr>
        <w:ind w:left="426" w:hanging="426"/>
        <w:rPr>
          <w:sz w:val="21"/>
          <w:szCs w:val="21"/>
        </w:rPr>
      </w:pPr>
      <w:r w:rsidRPr="00BF2B5B">
        <w:rPr>
          <w:sz w:val="21"/>
          <w:szCs w:val="21"/>
        </w:rPr>
        <w:t>Whenever changes are made, click ‘Save’ again. A reminder message appears at the top left.</w:t>
      </w:r>
    </w:p>
    <w:p w14:paraId="7F2D9A83" w14:textId="77777777" w:rsidR="00BF2B5B" w:rsidRDefault="00BF2B5B">
      <w:pPr>
        <w:spacing w:after="0" w:line="240" w:lineRule="auto"/>
        <w:rPr>
          <w:b/>
          <w:color w:val="53565A"/>
          <w:sz w:val="32"/>
          <w:szCs w:val="28"/>
        </w:rPr>
      </w:pPr>
      <w:bookmarkStart w:id="69" w:name="_Toc32526395"/>
      <w:r>
        <w:br w:type="page"/>
      </w:r>
    </w:p>
    <w:p w14:paraId="616588DF" w14:textId="0A447448" w:rsidR="009062E1" w:rsidRDefault="009062E1" w:rsidP="009062E1">
      <w:pPr>
        <w:pStyle w:val="Heading2"/>
      </w:pPr>
      <w:bookmarkStart w:id="70" w:name="_Toc77851802"/>
      <w:r>
        <w:t>Data entry completed</w:t>
      </w:r>
      <w:bookmarkEnd w:id="70"/>
    </w:p>
    <w:p w14:paraId="0F40CF19" w14:textId="77777777" w:rsidR="009062E1" w:rsidRPr="00BF2B5B" w:rsidRDefault="009062E1" w:rsidP="009062E1">
      <w:pPr>
        <w:pStyle w:val="DHHSbody"/>
        <w:numPr>
          <w:ilvl w:val="0"/>
          <w:numId w:val="22"/>
        </w:numPr>
        <w:ind w:left="426" w:hanging="426"/>
        <w:rPr>
          <w:sz w:val="21"/>
          <w:szCs w:val="21"/>
        </w:rPr>
      </w:pPr>
      <w:r w:rsidRPr="00BF2B5B">
        <w:rPr>
          <w:sz w:val="21"/>
          <w:szCs w:val="21"/>
        </w:rPr>
        <w:t>When all details have been entered click the ‘Complete Form’ button at the top right corner of the ‘Labour, birth and postnatal’ page.</w:t>
      </w:r>
    </w:p>
    <w:p w14:paraId="44559DC4" w14:textId="77777777" w:rsidR="009062E1" w:rsidRPr="00BF2B5B" w:rsidRDefault="009062E1" w:rsidP="009062E1">
      <w:pPr>
        <w:pStyle w:val="DHHSbody"/>
        <w:numPr>
          <w:ilvl w:val="0"/>
          <w:numId w:val="22"/>
        </w:numPr>
        <w:ind w:left="425" w:hanging="425"/>
        <w:rPr>
          <w:sz w:val="21"/>
          <w:szCs w:val="21"/>
        </w:rPr>
      </w:pPr>
      <w:r w:rsidRPr="00BF2B5B">
        <w:rPr>
          <w:sz w:val="21"/>
          <w:szCs w:val="21"/>
        </w:rPr>
        <w:t xml:space="preserve">The VPDC webform will then close, and a query box will appear. </w:t>
      </w:r>
      <w:r w:rsidRPr="00BF2B5B">
        <w:rPr>
          <w:sz w:val="21"/>
          <w:szCs w:val="21"/>
        </w:rPr>
        <w:br/>
        <w:t xml:space="preserve">To confirm that you want to close the webform, click ‘Yes’. </w:t>
      </w:r>
      <w:r w:rsidRPr="00BF2B5B">
        <w:rPr>
          <w:sz w:val="21"/>
          <w:szCs w:val="21"/>
        </w:rPr>
        <w:br/>
        <w:t>If you want to return to the webform, click ‘No’, then click the back arrow in your browser to return to the webform.</w:t>
      </w:r>
    </w:p>
    <w:p w14:paraId="23923E13" w14:textId="77777777" w:rsidR="009062E1" w:rsidRDefault="009062E1" w:rsidP="009062E1">
      <w:pPr>
        <w:spacing w:after="200" w:line="276" w:lineRule="auto"/>
        <w:rPr>
          <w:noProof/>
        </w:rPr>
      </w:pPr>
      <w:r>
        <w:rPr>
          <w:noProof/>
        </w:rPr>
        <mc:AlternateContent>
          <mc:Choice Requires="wps">
            <w:drawing>
              <wp:anchor distT="0" distB="0" distL="114300" distR="114300" simplePos="0" relativeHeight="251727872" behindDoc="0" locked="0" layoutInCell="1" allowOverlap="1" wp14:anchorId="25951042" wp14:editId="629D6BF2">
                <wp:simplePos x="0" y="0"/>
                <wp:positionH relativeFrom="column">
                  <wp:posOffset>1362075</wp:posOffset>
                </wp:positionH>
                <wp:positionV relativeFrom="paragraph">
                  <wp:posOffset>1120775</wp:posOffset>
                </wp:positionV>
                <wp:extent cx="438150" cy="0"/>
                <wp:effectExtent l="38100" t="76200" r="38100" b="133350"/>
                <wp:wrapNone/>
                <wp:docPr id="223" name="Straight Arrow Connector 223"/>
                <wp:cNvGraphicFramePr/>
                <a:graphic xmlns:a="http://schemas.openxmlformats.org/drawingml/2006/main">
                  <a:graphicData uri="http://schemas.microsoft.com/office/word/2010/wordprocessingShape">
                    <wps:wsp>
                      <wps:cNvCnPr/>
                      <wps:spPr>
                        <a:xfrm>
                          <a:off x="0" y="0"/>
                          <a:ext cx="438150" cy="0"/>
                        </a:xfrm>
                        <a:prstGeom prst="straightConnector1">
                          <a:avLst/>
                        </a:prstGeom>
                        <a:ln>
                          <a:solidFill>
                            <a:srgbClr val="DF2F6E"/>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w16="http://schemas.microsoft.com/office/word/2018/wordml" xmlns:w16cex="http://schemas.microsoft.com/office/word/2018/wordml/cex">
            <w:pict>
              <v:shape w14:anchorId="2D35FE94" id="Straight Arrow Connector 223" o:spid="_x0000_s1026" type="#_x0000_t32" style="position:absolute;margin-left:107.25pt;margin-top:88.25pt;width:34.5pt;height:0;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" strokecolor="#df2f6e" strokeweight="2pt">
                <v:stroke endarrow="block"/>
                <v:shadow on="t" color="black" opacity="24903f" origin=",.5" offset="0,.55556mm"/>
              </v:shape>
            </w:pict>
          </mc:Fallback>
        </mc:AlternateContent>
      </w:r>
      <w:r>
        <w:rPr>
          <w:noProof/>
        </w:rPr>
        <w:tab/>
      </w:r>
      <w:r>
        <w:rPr>
          <w:noProof/>
        </w:rPr>
        <w:drawing>
          <wp:inline distT="0" distB="0" distL="0" distR="0" wp14:anchorId="4C43170D" wp14:editId="44D83C64">
            <wp:extent cx="2986298" cy="1362075"/>
            <wp:effectExtent l="0" t="0" r="508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9776" t="41962" r="69360" b="40416"/>
                    <a:stretch/>
                  </pic:blipFill>
                  <pic:spPr bwMode="auto">
                    <a:xfrm>
                      <a:off x="0" y="0"/>
                      <a:ext cx="3019400" cy="1377173"/>
                    </a:xfrm>
                    <a:prstGeom prst="rect">
                      <a:avLst/>
                    </a:prstGeom>
                    <a:ln>
                      <a:noFill/>
                    </a:ln>
                    <a:extLst>
                      <a:ext uri="{53640926-AAD7-44D8-BBD7-CCE9431645EC}">
                        <a14:shadowObscured xmlns:a14="http://schemas.microsoft.com/office/drawing/2010/main"/>
                      </a:ext>
                    </a:extLst>
                  </pic:spPr>
                </pic:pic>
              </a:graphicData>
            </a:graphic>
          </wp:inline>
        </w:drawing>
      </w:r>
    </w:p>
    <w:p w14:paraId="3C641886" w14:textId="77777777" w:rsidR="009062E1" w:rsidRDefault="009062E1" w:rsidP="009062E1">
      <w:pPr>
        <w:spacing w:after="200" w:line="276" w:lineRule="auto"/>
        <w:rPr>
          <w:noProof/>
        </w:rPr>
      </w:pPr>
    </w:p>
    <w:p w14:paraId="670D9A4E" w14:textId="77777777" w:rsidR="009062E1" w:rsidRPr="00BF2B5B" w:rsidRDefault="009062E1" w:rsidP="009062E1">
      <w:pPr>
        <w:pStyle w:val="DHHSbody"/>
        <w:numPr>
          <w:ilvl w:val="0"/>
          <w:numId w:val="22"/>
        </w:numPr>
        <w:spacing w:after="200" w:line="276" w:lineRule="auto"/>
        <w:ind w:left="426" w:hanging="426"/>
        <w:rPr>
          <w:sz w:val="21"/>
          <w:szCs w:val="21"/>
        </w:rPr>
      </w:pPr>
      <w:r w:rsidRPr="00BF2B5B">
        <w:rPr>
          <w:sz w:val="21"/>
          <w:szCs w:val="21"/>
        </w:rPr>
        <w:t xml:space="preserve">If you select ‘Yes’ and close the webform, you will return to the VPDC webform homepage screen. </w:t>
      </w:r>
    </w:p>
    <w:p w14:paraId="0FE58312" w14:textId="2A37C444" w:rsidR="009062E1" w:rsidRDefault="00BF2B5B" w:rsidP="009062E1">
      <w:pPr>
        <w:pStyle w:val="DHHSbody"/>
        <w:spacing w:after="200" w:line="276" w:lineRule="auto"/>
      </w:pPr>
      <w:r>
        <w:rPr>
          <w:noProof/>
        </w:rPr>
        <mc:AlternateContent>
          <mc:Choice Requires="wps">
            <w:drawing>
              <wp:anchor distT="0" distB="0" distL="114300" distR="114300" simplePos="0" relativeHeight="251730944" behindDoc="0" locked="0" layoutInCell="1" allowOverlap="1" wp14:anchorId="7DDD99C7" wp14:editId="379E27F5">
                <wp:simplePos x="0" y="0"/>
                <wp:positionH relativeFrom="column">
                  <wp:posOffset>200660</wp:posOffset>
                </wp:positionH>
                <wp:positionV relativeFrom="paragraph">
                  <wp:posOffset>2430145</wp:posOffset>
                </wp:positionV>
                <wp:extent cx="828675" cy="1123950"/>
                <wp:effectExtent l="0" t="0" r="28575" b="19050"/>
                <wp:wrapNone/>
                <wp:docPr id="231" name="Text Box 231"/>
                <wp:cNvGraphicFramePr/>
                <a:graphic xmlns:a="http://schemas.openxmlformats.org/drawingml/2006/main">
                  <a:graphicData uri="http://schemas.microsoft.com/office/word/2010/wordprocessingShape">
                    <wps:wsp>
                      <wps:cNvSpPr txBox="1"/>
                      <wps:spPr>
                        <a:xfrm>
                          <a:off x="0" y="0"/>
                          <a:ext cx="828675" cy="1123950"/>
                        </a:xfrm>
                        <a:prstGeom prst="rect">
                          <a:avLst/>
                        </a:prstGeom>
                        <a:solidFill>
                          <a:schemeClr val="lt1"/>
                        </a:solidFill>
                        <a:ln w="6350">
                          <a:solidFill>
                            <a:prstClr val="black"/>
                          </a:solidFill>
                        </a:ln>
                      </wps:spPr>
                      <wps:txbx>
                        <w:txbxContent>
                          <w:p w14:paraId="3EBA5E30" w14:textId="77777777" w:rsidR="00CF6124" w:rsidRPr="00BF2B5B" w:rsidRDefault="00CF6124" w:rsidP="009062E1">
                            <w:pPr>
                              <w:rPr>
                                <w:rFonts w:cs="Arial"/>
                                <w:sz w:val="18"/>
                                <w:szCs w:val="18"/>
                              </w:rPr>
                            </w:pPr>
                            <w:r w:rsidRPr="00BF2B5B">
                              <w:rPr>
                                <w:rFonts w:cs="Arial"/>
                                <w:sz w:val="18"/>
                                <w:szCs w:val="18"/>
                              </w:rPr>
                              <w:t>Click UID of record to be amended/ updated/ corrected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D99C7" id="Text Box 231" o:spid="_x0000_s1041" type="#_x0000_t202" style="position:absolute;margin-left:15.8pt;margin-top:191.35pt;width:65.25pt;height:8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" fillcolor="white [3201]" strokeweight=".5pt">
                <v:textbox>
                  <w:txbxContent>
                    <w:p w14:paraId="3EBA5E30" w14:textId="77777777" w:rsidR="00CF6124" w:rsidRPr="00BF2B5B" w:rsidRDefault="00CF6124" w:rsidP="009062E1">
                      <w:pPr>
                        <w:rPr>
                          <w:rFonts w:cs="Arial"/>
                          <w:sz w:val="18"/>
                          <w:szCs w:val="18"/>
                        </w:rPr>
                      </w:pPr>
                      <w:r w:rsidRPr="00BF2B5B">
                        <w:rPr>
                          <w:rFonts w:cs="Arial"/>
                          <w:sz w:val="18"/>
                          <w:szCs w:val="18"/>
                        </w:rPr>
                        <w:t>Click UID of record to be amended/ updated/ corrected</w:t>
                      </w:r>
                    </w:p>
                  </w:txbxContent>
                </v:textbox>
              </v:shape>
            </w:pict>
          </mc:Fallback>
        </mc:AlternateContent>
      </w:r>
      <w:r w:rsidR="009062E1">
        <w:rPr>
          <w:noProof/>
        </w:rPr>
        <mc:AlternateContent>
          <mc:Choice Requires="wps">
            <w:drawing>
              <wp:anchor distT="0" distB="0" distL="114300" distR="114300" simplePos="0" relativeHeight="251729920" behindDoc="0" locked="0" layoutInCell="1" allowOverlap="1" wp14:anchorId="3691AD08" wp14:editId="1707E287">
                <wp:simplePos x="0" y="0"/>
                <wp:positionH relativeFrom="column">
                  <wp:posOffset>3028950</wp:posOffset>
                </wp:positionH>
                <wp:positionV relativeFrom="paragraph">
                  <wp:posOffset>2961640</wp:posOffset>
                </wp:positionV>
                <wp:extent cx="1066800" cy="219075"/>
                <wp:effectExtent l="0" t="0" r="19050" b="28575"/>
                <wp:wrapNone/>
                <wp:docPr id="228" name="Oval 228"/>
                <wp:cNvGraphicFramePr/>
                <a:graphic xmlns:a="http://schemas.openxmlformats.org/drawingml/2006/main">
                  <a:graphicData uri="http://schemas.microsoft.com/office/word/2010/wordprocessingShape">
                    <wps:wsp>
                      <wps:cNvSpPr/>
                      <wps:spPr>
                        <a:xfrm>
                          <a:off x="0" y="0"/>
                          <a:ext cx="1066800" cy="219075"/>
                        </a:xfrm>
                        <a:prstGeom prst="ellipse">
                          <a:avLst/>
                        </a:prstGeom>
                        <a:noFill/>
                        <a:ln>
                          <a:solidFill>
                            <a:srgbClr val="DB33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1473B959" id="Oval 228" o:spid="_x0000_s1026" style="position:absolute;margin-left:238.5pt;margin-top:233.2pt;width:84pt;height:17.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" filled="f" strokecolor="#db3373" strokeweight="2pt"/>
            </w:pict>
          </mc:Fallback>
        </mc:AlternateContent>
      </w:r>
      <w:r w:rsidR="009062E1">
        <w:rPr>
          <w:noProof/>
        </w:rPr>
        <mc:AlternateContent>
          <mc:Choice Requires="wps">
            <w:drawing>
              <wp:anchor distT="0" distB="0" distL="114300" distR="114300" simplePos="0" relativeHeight="251728896" behindDoc="0" locked="0" layoutInCell="1" allowOverlap="1" wp14:anchorId="6972FD61" wp14:editId="7B6F701D">
                <wp:simplePos x="0" y="0"/>
                <wp:positionH relativeFrom="column">
                  <wp:posOffset>1028700</wp:posOffset>
                </wp:positionH>
                <wp:positionV relativeFrom="paragraph">
                  <wp:posOffset>3325495</wp:posOffset>
                </wp:positionV>
                <wp:extent cx="438150" cy="0"/>
                <wp:effectExtent l="38100" t="76200" r="38100" b="133350"/>
                <wp:wrapNone/>
                <wp:docPr id="227" name="Straight Arrow Connector 227"/>
                <wp:cNvGraphicFramePr/>
                <a:graphic xmlns:a="http://schemas.openxmlformats.org/drawingml/2006/main">
                  <a:graphicData uri="http://schemas.microsoft.com/office/word/2010/wordprocessingShape">
                    <wps:wsp>
                      <wps:cNvCnPr/>
                      <wps:spPr>
                        <a:xfrm>
                          <a:off x="0" y="0"/>
                          <a:ext cx="438150" cy="0"/>
                        </a:xfrm>
                        <a:prstGeom prst="straightConnector1">
                          <a:avLst/>
                        </a:prstGeom>
                        <a:ln>
                          <a:solidFill>
                            <a:srgbClr val="DF2F6E"/>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w16="http://schemas.microsoft.com/office/word/2018/wordml" xmlns:w16cex="http://schemas.microsoft.com/office/word/2018/wordml/cex">
            <w:pict>
              <v:shape w14:anchorId="1B53C489" id="Straight Arrow Connector 227" o:spid="_x0000_s1026" type="#_x0000_t32" style="position:absolute;margin-left:81pt;margin-top:261.85pt;width:34.5pt;height:0;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" strokecolor="#df2f6e" strokeweight="2pt">
                <v:stroke endarrow="block"/>
                <v:shadow on="t" color="black" opacity="24903f" origin=",.5" offset="0,.55556mm"/>
              </v:shape>
            </w:pict>
          </mc:Fallback>
        </mc:AlternateContent>
      </w:r>
      <w:r w:rsidR="009062E1">
        <w:rPr>
          <w:noProof/>
        </w:rPr>
        <w:drawing>
          <wp:inline distT="0" distB="0" distL="0" distR="0" wp14:anchorId="7D2D0EBA" wp14:editId="449B0210">
            <wp:extent cx="5200649" cy="3600450"/>
            <wp:effectExtent l="0" t="0" r="635"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9775" t="13347" r="66221" b="27557"/>
                    <a:stretch/>
                  </pic:blipFill>
                  <pic:spPr bwMode="auto">
                    <a:xfrm>
                      <a:off x="0" y="0"/>
                      <a:ext cx="5213213" cy="3609148"/>
                    </a:xfrm>
                    <a:prstGeom prst="rect">
                      <a:avLst/>
                    </a:prstGeom>
                    <a:ln>
                      <a:noFill/>
                    </a:ln>
                    <a:extLst>
                      <a:ext uri="{53640926-AAD7-44D8-BBD7-CCE9431645EC}">
                        <a14:shadowObscured xmlns:a14="http://schemas.microsoft.com/office/drawing/2010/main"/>
                      </a:ext>
                    </a:extLst>
                  </pic:spPr>
                </pic:pic>
              </a:graphicData>
            </a:graphic>
          </wp:inline>
        </w:drawing>
      </w:r>
    </w:p>
    <w:p w14:paraId="72E2101E" w14:textId="77777777" w:rsidR="009062E1" w:rsidRPr="00BF2B5B" w:rsidRDefault="009062E1" w:rsidP="009062E1">
      <w:pPr>
        <w:pStyle w:val="DHHSbody"/>
        <w:numPr>
          <w:ilvl w:val="0"/>
          <w:numId w:val="22"/>
        </w:numPr>
        <w:ind w:left="426" w:hanging="426"/>
        <w:rPr>
          <w:sz w:val="21"/>
          <w:szCs w:val="21"/>
        </w:rPr>
      </w:pPr>
      <w:r w:rsidRPr="00BF2B5B">
        <w:rPr>
          <w:sz w:val="21"/>
          <w:szCs w:val="21"/>
        </w:rPr>
        <w:t>Webforms that have at least some data entered, but have not been submitted to the VPDC, are listed as ‘Outstanding Birth Records’.</w:t>
      </w:r>
    </w:p>
    <w:p w14:paraId="65915325" w14:textId="77777777" w:rsidR="009062E1" w:rsidRPr="00BF2B5B" w:rsidRDefault="009062E1" w:rsidP="009062E1">
      <w:pPr>
        <w:pStyle w:val="DHHSbody"/>
        <w:numPr>
          <w:ilvl w:val="0"/>
          <w:numId w:val="22"/>
        </w:numPr>
        <w:ind w:left="426" w:hanging="426"/>
        <w:rPr>
          <w:sz w:val="21"/>
          <w:szCs w:val="21"/>
        </w:rPr>
      </w:pPr>
      <w:r w:rsidRPr="00BF2B5B">
        <w:rPr>
          <w:sz w:val="21"/>
          <w:szCs w:val="21"/>
        </w:rPr>
        <w:t>Webforms should be checked before submission to ensure all required details have been completed.</w:t>
      </w:r>
    </w:p>
    <w:p w14:paraId="132FA336" w14:textId="77777777" w:rsidR="009062E1" w:rsidRDefault="009062E1" w:rsidP="009062E1">
      <w:pPr>
        <w:pStyle w:val="DHHSbody"/>
        <w:spacing w:after="200" w:line="276" w:lineRule="auto"/>
      </w:pPr>
    </w:p>
    <w:p w14:paraId="407A1480" w14:textId="77777777" w:rsidR="009062E1" w:rsidRDefault="009062E1" w:rsidP="009062E1">
      <w:pPr>
        <w:pStyle w:val="Heading2"/>
      </w:pPr>
      <w:bookmarkStart w:id="71" w:name="_Toc32526396"/>
      <w:bookmarkStart w:id="72" w:name="_Toc77851803"/>
      <w:bookmarkEnd w:id="69"/>
      <w:r>
        <w:t>Amending, updating or correcting details in a VPDC webform – before submission for processing</w:t>
      </w:r>
      <w:bookmarkEnd w:id="71"/>
      <w:bookmarkEnd w:id="72"/>
    </w:p>
    <w:p w14:paraId="26713B68" w14:textId="77777777" w:rsidR="009062E1" w:rsidRPr="00BF2B5B" w:rsidRDefault="009062E1" w:rsidP="009062E1">
      <w:pPr>
        <w:pStyle w:val="DHHSbody"/>
        <w:numPr>
          <w:ilvl w:val="0"/>
          <w:numId w:val="22"/>
        </w:numPr>
        <w:ind w:left="426" w:hanging="426"/>
        <w:rPr>
          <w:sz w:val="21"/>
          <w:szCs w:val="21"/>
        </w:rPr>
      </w:pPr>
      <w:r w:rsidRPr="00BF2B5B">
        <w:rPr>
          <w:sz w:val="21"/>
          <w:szCs w:val="21"/>
        </w:rPr>
        <w:t>Amending, updating or correcting details in a VPDC webform may be required where details are added at different stages of the pregnancy and delivery, and to ensure all details are complete before the webform is submitted for processing.</w:t>
      </w:r>
    </w:p>
    <w:p w14:paraId="6100D481" w14:textId="77777777" w:rsidR="009062E1" w:rsidRPr="00BF2B5B" w:rsidRDefault="009062E1" w:rsidP="009062E1">
      <w:pPr>
        <w:pStyle w:val="DHHSbody"/>
        <w:numPr>
          <w:ilvl w:val="0"/>
          <w:numId w:val="22"/>
        </w:numPr>
        <w:ind w:left="426" w:hanging="426"/>
        <w:rPr>
          <w:sz w:val="21"/>
          <w:szCs w:val="21"/>
        </w:rPr>
      </w:pPr>
      <w:r w:rsidRPr="00BF2B5B">
        <w:rPr>
          <w:sz w:val="21"/>
          <w:szCs w:val="21"/>
        </w:rPr>
        <w:t>When changes are required to details entered previously, return to the original webform for that birth. Do not create a new record, as that risks duplicate reporting of the same birth.</w:t>
      </w:r>
    </w:p>
    <w:p w14:paraId="77E53CE4" w14:textId="77777777" w:rsidR="009062E1" w:rsidRPr="00BF2B5B" w:rsidRDefault="009062E1" w:rsidP="009062E1">
      <w:pPr>
        <w:pStyle w:val="DHHSbody"/>
        <w:numPr>
          <w:ilvl w:val="0"/>
          <w:numId w:val="22"/>
        </w:numPr>
        <w:ind w:left="426" w:hanging="426"/>
        <w:rPr>
          <w:sz w:val="21"/>
          <w:szCs w:val="21"/>
        </w:rPr>
      </w:pPr>
      <w:r w:rsidRPr="00BF2B5B">
        <w:rPr>
          <w:sz w:val="21"/>
          <w:szCs w:val="21"/>
        </w:rPr>
        <w:t xml:space="preserve">To access a webform before submission for processing, find the record in the list beneath the Outstanding Birth Records heading, and click the UID number, which appears in red font. </w:t>
      </w:r>
    </w:p>
    <w:p w14:paraId="305DE37A" w14:textId="77777777" w:rsidR="009062E1" w:rsidRPr="00BF2B5B" w:rsidRDefault="009062E1" w:rsidP="009062E1">
      <w:pPr>
        <w:pStyle w:val="DHHSbody"/>
        <w:numPr>
          <w:ilvl w:val="0"/>
          <w:numId w:val="22"/>
        </w:numPr>
        <w:ind w:left="426" w:hanging="426"/>
        <w:rPr>
          <w:sz w:val="21"/>
          <w:szCs w:val="21"/>
        </w:rPr>
      </w:pPr>
      <w:r w:rsidRPr="00BF2B5B">
        <w:rPr>
          <w:sz w:val="21"/>
          <w:szCs w:val="21"/>
        </w:rPr>
        <w:t xml:space="preserve">Clicking on the UID re-opens that webform at the ‘Mother’s details’ page. Navigate through the webform as described above to update or correct details as required. </w:t>
      </w:r>
    </w:p>
    <w:p w14:paraId="1CEC817C" w14:textId="77777777" w:rsidR="009062E1" w:rsidRPr="00BF2B5B" w:rsidRDefault="009062E1" w:rsidP="009062E1">
      <w:pPr>
        <w:pStyle w:val="DHHSbody"/>
        <w:numPr>
          <w:ilvl w:val="0"/>
          <w:numId w:val="22"/>
        </w:numPr>
        <w:ind w:left="426" w:hanging="426"/>
        <w:rPr>
          <w:sz w:val="21"/>
          <w:szCs w:val="21"/>
        </w:rPr>
      </w:pPr>
      <w:r w:rsidRPr="00BF2B5B">
        <w:rPr>
          <w:sz w:val="21"/>
          <w:szCs w:val="21"/>
        </w:rPr>
        <w:t xml:space="preserve">Save before moving on from each successive page to ensure updates are retained. </w:t>
      </w:r>
    </w:p>
    <w:p w14:paraId="3830346F" w14:textId="77777777" w:rsidR="009062E1" w:rsidRPr="00BF2B5B" w:rsidRDefault="009062E1" w:rsidP="009062E1">
      <w:pPr>
        <w:pStyle w:val="DHHSbody"/>
        <w:numPr>
          <w:ilvl w:val="0"/>
          <w:numId w:val="22"/>
        </w:numPr>
        <w:ind w:left="426" w:hanging="426"/>
        <w:rPr>
          <w:sz w:val="21"/>
          <w:szCs w:val="21"/>
        </w:rPr>
      </w:pPr>
      <w:r w:rsidRPr="00BF2B5B">
        <w:rPr>
          <w:sz w:val="21"/>
          <w:szCs w:val="21"/>
        </w:rPr>
        <w:t>When amendments are completed, click the ‘Complete Form’ button at the top right corner on the ‘Labour, birth &amp; postnatal’ page, and confirm that you want to close the tab. You will be taken back to the VPDC webform home screen again.</w:t>
      </w:r>
    </w:p>
    <w:p w14:paraId="2C585D9E" w14:textId="77777777" w:rsidR="009062E1" w:rsidRDefault="009062E1" w:rsidP="009062E1">
      <w:pPr>
        <w:pStyle w:val="Heading2"/>
      </w:pPr>
      <w:bookmarkStart w:id="73" w:name="_Toc32526397"/>
      <w:bookmarkStart w:id="74" w:name="_Toc77851804"/>
      <w:r>
        <w:t>Submitting the VPDC webform record</w:t>
      </w:r>
      <w:bookmarkEnd w:id="73"/>
      <w:bookmarkEnd w:id="74"/>
    </w:p>
    <w:p w14:paraId="550C4153" w14:textId="77777777" w:rsidR="009062E1" w:rsidRPr="00BF2B5B" w:rsidRDefault="009062E1" w:rsidP="009062E1">
      <w:pPr>
        <w:pStyle w:val="DHHSbody"/>
        <w:numPr>
          <w:ilvl w:val="0"/>
          <w:numId w:val="22"/>
        </w:numPr>
        <w:ind w:left="426" w:hanging="426"/>
        <w:rPr>
          <w:sz w:val="21"/>
          <w:szCs w:val="21"/>
        </w:rPr>
      </w:pPr>
      <w:r w:rsidRPr="00BF2B5B">
        <w:rPr>
          <w:sz w:val="21"/>
          <w:szCs w:val="21"/>
        </w:rPr>
        <w:t>When a VPDC webform is complete, it must be formatted into a VPDC transmission file and forwarded to the department for processing against the VPDC business rules. The data will then be included in the VPDC database along with birth records reported by other health care providers.</w:t>
      </w:r>
    </w:p>
    <w:p w14:paraId="5232FF91" w14:textId="77777777" w:rsidR="009062E1" w:rsidRPr="00BF2B5B" w:rsidRDefault="009062E1" w:rsidP="009062E1">
      <w:pPr>
        <w:pStyle w:val="DHHSbody"/>
        <w:numPr>
          <w:ilvl w:val="0"/>
          <w:numId w:val="22"/>
        </w:numPr>
        <w:ind w:left="426" w:hanging="426"/>
        <w:rPr>
          <w:sz w:val="21"/>
          <w:szCs w:val="21"/>
        </w:rPr>
      </w:pPr>
      <w:r w:rsidRPr="00BF2B5B">
        <w:rPr>
          <w:sz w:val="21"/>
          <w:szCs w:val="21"/>
        </w:rPr>
        <w:t>To create a transmission file, click the ‘Create VPDC Transmission File’ button. The file will include all webforms that have been marked as ‘complete’ but have not previously been submitted.</w:t>
      </w:r>
    </w:p>
    <w:p w14:paraId="09834588" w14:textId="3289D9DA" w:rsidR="009062E1" w:rsidRDefault="00BF2B5B" w:rsidP="009062E1">
      <w:pPr>
        <w:spacing w:after="200" w:line="276" w:lineRule="auto"/>
      </w:pPr>
      <w:r>
        <w:rPr>
          <w:noProof/>
        </w:rPr>
        <mc:AlternateContent>
          <mc:Choice Requires="wps">
            <w:drawing>
              <wp:anchor distT="0" distB="0" distL="114300" distR="114300" simplePos="0" relativeHeight="251735040" behindDoc="0" locked="0" layoutInCell="1" allowOverlap="1" wp14:anchorId="19336D0B" wp14:editId="1957855C">
                <wp:simplePos x="0" y="0"/>
                <wp:positionH relativeFrom="column">
                  <wp:posOffset>867410</wp:posOffset>
                </wp:positionH>
                <wp:positionV relativeFrom="paragraph">
                  <wp:posOffset>2143125</wp:posOffset>
                </wp:positionV>
                <wp:extent cx="1457325" cy="476250"/>
                <wp:effectExtent l="0" t="0" r="28575" b="19050"/>
                <wp:wrapNone/>
                <wp:docPr id="232" name="Text Box 232"/>
                <wp:cNvGraphicFramePr/>
                <a:graphic xmlns:a="http://schemas.openxmlformats.org/drawingml/2006/main">
                  <a:graphicData uri="http://schemas.microsoft.com/office/word/2010/wordprocessingShape">
                    <wps:wsp>
                      <wps:cNvSpPr txBox="1"/>
                      <wps:spPr>
                        <a:xfrm>
                          <a:off x="0" y="0"/>
                          <a:ext cx="1457325" cy="476250"/>
                        </a:xfrm>
                        <a:prstGeom prst="rect">
                          <a:avLst/>
                        </a:prstGeom>
                        <a:solidFill>
                          <a:schemeClr val="lt1"/>
                        </a:solidFill>
                        <a:ln w="6350">
                          <a:solidFill>
                            <a:prstClr val="black"/>
                          </a:solidFill>
                        </a:ln>
                      </wps:spPr>
                      <wps:txbx>
                        <w:txbxContent>
                          <w:p w14:paraId="58A2F53C" w14:textId="77777777" w:rsidR="00CF6124" w:rsidRPr="00BF2B5B" w:rsidRDefault="00CF6124" w:rsidP="009062E1">
                            <w:pPr>
                              <w:rPr>
                                <w:rFonts w:cs="Arial"/>
                                <w:sz w:val="18"/>
                                <w:szCs w:val="18"/>
                              </w:rPr>
                            </w:pPr>
                            <w:r w:rsidRPr="00BF2B5B">
                              <w:rPr>
                                <w:rFonts w:cs="Arial"/>
                                <w:sz w:val="18"/>
                                <w:szCs w:val="18"/>
                              </w:rPr>
                              <w:t>Click to submit record to DHHS for processing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36D0B" id="Text Box 232" o:spid="_x0000_s1042" type="#_x0000_t202" style="position:absolute;margin-left:68.3pt;margin-top:168.75pt;width:114.75pt;height:3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" fillcolor="white [3201]" strokeweight=".5pt">
                <v:textbox>
                  <w:txbxContent>
                    <w:p w14:paraId="58A2F53C" w14:textId="77777777" w:rsidR="00CF6124" w:rsidRPr="00BF2B5B" w:rsidRDefault="00CF6124" w:rsidP="009062E1">
                      <w:pPr>
                        <w:rPr>
                          <w:rFonts w:cs="Arial"/>
                          <w:sz w:val="18"/>
                          <w:szCs w:val="18"/>
                        </w:rPr>
                      </w:pPr>
                      <w:r w:rsidRPr="00BF2B5B">
                        <w:rPr>
                          <w:rFonts w:cs="Arial"/>
                          <w:sz w:val="18"/>
                          <w:szCs w:val="18"/>
                        </w:rPr>
                        <w:t>Click to submit record to DHHS for processing</w:t>
                      </w:r>
                    </w:p>
                  </w:txbxContent>
                </v:textbox>
              </v:shape>
            </w:pict>
          </mc:Fallback>
        </mc:AlternateContent>
      </w:r>
      <w:r w:rsidR="009062E1">
        <w:rPr>
          <w:noProof/>
        </w:rPr>
        <mc:AlternateContent>
          <mc:Choice Requires="wps">
            <w:drawing>
              <wp:anchor distT="0" distB="0" distL="114300" distR="114300" simplePos="0" relativeHeight="251734016" behindDoc="0" locked="0" layoutInCell="1" allowOverlap="1" wp14:anchorId="46096020" wp14:editId="1C4F1054">
                <wp:simplePos x="0" y="0"/>
                <wp:positionH relativeFrom="column">
                  <wp:posOffset>2324100</wp:posOffset>
                </wp:positionH>
                <wp:positionV relativeFrom="paragraph">
                  <wp:posOffset>2421255</wp:posOffset>
                </wp:positionV>
                <wp:extent cx="438150" cy="0"/>
                <wp:effectExtent l="38100" t="76200" r="38100" b="133350"/>
                <wp:wrapNone/>
                <wp:docPr id="230" name="Straight Arrow Connector 230"/>
                <wp:cNvGraphicFramePr/>
                <a:graphic xmlns:a="http://schemas.openxmlformats.org/drawingml/2006/main">
                  <a:graphicData uri="http://schemas.microsoft.com/office/word/2010/wordprocessingShape">
                    <wps:wsp>
                      <wps:cNvCnPr/>
                      <wps:spPr>
                        <a:xfrm>
                          <a:off x="0" y="0"/>
                          <a:ext cx="438150" cy="0"/>
                        </a:xfrm>
                        <a:prstGeom prst="straightConnector1">
                          <a:avLst/>
                        </a:prstGeom>
                        <a:ln>
                          <a:solidFill>
                            <a:srgbClr val="DF2F6E"/>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w16="http://schemas.microsoft.com/office/word/2018/wordml" xmlns:w16cex="http://schemas.microsoft.com/office/word/2018/wordml/cex">
            <w:pict>
              <v:shape w14:anchorId="713CBC0A" id="Straight Arrow Connector 230" o:spid="_x0000_s1026" type="#_x0000_t32" style="position:absolute;margin-left:183pt;margin-top:190.65pt;width:34.5pt;height:0;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" strokecolor="#df2f6e" strokeweight="2pt">
                <v:stroke endarrow="block"/>
                <v:shadow on="t" color="black" opacity="24903f" origin=",.5" offset="0,.55556mm"/>
              </v:shape>
            </w:pict>
          </mc:Fallback>
        </mc:AlternateContent>
      </w:r>
      <w:r w:rsidR="009062E1">
        <w:rPr>
          <w:noProof/>
        </w:rPr>
        <w:drawing>
          <wp:inline distT="0" distB="0" distL="0" distR="0" wp14:anchorId="2436DFB3" wp14:editId="6830A4A0">
            <wp:extent cx="5314949" cy="3600450"/>
            <wp:effectExtent l="0" t="0" r="63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9671" t="13345" r="66074" b="28229"/>
                    <a:stretch/>
                  </pic:blipFill>
                  <pic:spPr bwMode="auto">
                    <a:xfrm>
                      <a:off x="0" y="0"/>
                      <a:ext cx="5327471" cy="3608933"/>
                    </a:xfrm>
                    <a:prstGeom prst="rect">
                      <a:avLst/>
                    </a:prstGeom>
                    <a:ln>
                      <a:noFill/>
                    </a:ln>
                    <a:extLst>
                      <a:ext uri="{53640926-AAD7-44D8-BBD7-CCE9431645EC}">
                        <a14:shadowObscured xmlns:a14="http://schemas.microsoft.com/office/drawing/2010/main"/>
                      </a:ext>
                    </a:extLst>
                  </pic:spPr>
                </pic:pic>
              </a:graphicData>
            </a:graphic>
          </wp:inline>
        </w:drawing>
      </w:r>
    </w:p>
    <w:p w14:paraId="3AC2F112" w14:textId="77777777" w:rsidR="009062E1" w:rsidRPr="00BF2B5B" w:rsidRDefault="009062E1" w:rsidP="009062E1">
      <w:pPr>
        <w:pStyle w:val="DHHSbody"/>
        <w:numPr>
          <w:ilvl w:val="0"/>
          <w:numId w:val="22"/>
        </w:numPr>
        <w:ind w:left="426" w:hanging="426"/>
        <w:rPr>
          <w:sz w:val="21"/>
          <w:szCs w:val="21"/>
        </w:rPr>
      </w:pPr>
      <w:r w:rsidRPr="00BF2B5B">
        <w:rPr>
          <w:sz w:val="21"/>
          <w:szCs w:val="21"/>
        </w:rPr>
        <w:t>A new window will open, showing – for the Birth year selected in the VPDC home screen – the number of webforms to be included in this submission (‘Total New Birth Records’), and those already sent for this calendar year (‘Total Existing Birth Records’).</w:t>
      </w:r>
    </w:p>
    <w:p w14:paraId="63A70718" w14:textId="77777777" w:rsidR="009062E1" w:rsidRDefault="009062E1" w:rsidP="009062E1">
      <w:pPr>
        <w:pStyle w:val="DHHSbody"/>
      </w:pPr>
      <w:r>
        <w:rPr>
          <w:noProof/>
        </w:rPr>
        <mc:AlternateContent>
          <mc:Choice Requires="wps">
            <w:drawing>
              <wp:anchor distT="0" distB="0" distL="114300" distR="114300" simplePos="0" relativeHeight="251736064" behindDoc="0" locked="0" layoutInCell="1" allowOverlap="1" wp14:anchorId="2D287CB8" wp14:editId="05457C95">
                <wp:simplePos x="0" y="0"/>
                <wp:positionH relativeFrom="column">
                  <wp:posOffset>-95250</wp:posOffset>
                </wp:positionH>
                <wp:positionV relativeFrom="paragraph">
                  <wp:posOffset>1273175</wp:posOffset>
                </wp:positionV>
                <wp:extent cx="1066800" cy="276225"/>
                <wp:effectExtent l="0" t="0" r="19050" b="28575"/>
                <wp:wrapNone/>
                <wp:docPr id="235" name="Oval 235"/>
                <wp:cNvGraphicFramePr/>
                <a:graphic xmlns:a="http://schemas.openxmlformats.org/drawingml/2006/main">
                  <a:graphicData uri="http://schemas.microsoft.com/office/word/2010/wordprocessingShape">
                    <wps:wsp>
                      <wps:cNvSpPr/>
                      <wps:spPr>
                        <a:xfrm>
                          <a:off x="0" y="0"/>
                          <a:ext cx="1066800" cy="276225"/>
                        </a:xfrm>
                        <a:prstGeom prst="ellipse">
                          <a:avLst/>
                        </a:prstGeom>
                        <a:noFill/>
                        <a:ln>
                          <a:solidFill>
                            <a:srgbClr val="DB33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290B6A98" id="Oval 235" o:spid="_x0000_s1026" style="position:absolute;margin-left:-7.5pt;margin-top:100.25pt;width:84pt;height:21.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" filled="f" strokecolor="#db3373" strokeweight="2pt"/>
            </w:pict>
          </mc:Fallback>
        </mc:AlternateContent>
      </w:r>
      <w:r>
        <w:rPr>
          <w:noProof/>
          <w:lang w:eastAsia="en-AU"/>
        </w:rPr>
        <mc:AlternateContent>
          <mc:Choice Requires="wps">
            <w:drawing>
              <wp:anchor distT="0" distB="0" distL="114300" distR="114300" simplePos="0" relativeHeight="251738112" behindDoc="0" locked="0" layoutInCell="1" allowOverlap="1" wp14:anchorId="55C91C85" wp14:editId="1F580398">
                <wp:simplePos x="0" y="0"/>
                <wp:positionH relativeFrom="column">
                  <wp:posOffset>904875</wp:posOffset>
                </wp:positionH>
                <wp:positionV relativeFrom="paragraph">
                  <wp:posOffset>1127760</wp:posOffset>
                </wp:positionV>
                <wp:extent cx="485775" cy="0"/>
                <wp:effectExtent l="57150" t="76200" r="0" b="133350"/>
                <wp:wrapNone/>
                <wp:docPr id="238" name="Straight Arrow Connector 238"/>
                <wp:cNvGraphicFramePr/>
                <a:graphic xmlns:a="http://schemas.openxmlformats.org/drawingml/2006/main">
                  <a:graphicData uri="http://schemas.microsoft.com/office/word/2010/wordprocessingShape">
                    <wps:wsp>
                      <wps:cNvCnPr/>
                      <wps:spPr>
                        <a:xfrm flipH="1">
                          <a:off x="0" y="0"/>
                          <a:ext cx="485775" cy="0"/>
                        </a:xfrm>
                        <a:prstGeom prst="straightConnector1">
                          <a:avLst/>
                        </a:prstGeom>
                        <a:ln>
                          <a:solidFill>
                            <a:srgbClr val="DB3373"/>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w16="http://schemas.microsoft.com/office/word/2018/wordml" xmlns:w16cex="http://schemas.microsoft.com/office/word/2018/wordml/cex">
            <w:pict>
              <v:shape w14:anchorId="6AC16F7B" id="Straight Arrow Connector 238" o:spid="_x0000_s1026" type="#_x0000_t32" style="position:absolute;margin-left:71.25pt;margin-top:88.8pt;width:38.25pt;height:0;flip:x;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" strokecolor="#db3373"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740160" behindDoc="0" locked="0" layoutInCell="1" allowOverlap="1" wp14:anchorId="0E8E9991" wp14:editId="0FA5FDC3">
                <wp:simplePos x="0" y="0"/>
                <wp:positionH relativeFrom="column">
                  <wp:posOffset>-95250</wp:posOffset>
                </wp:positionH>
                <wp:positionV relativeFrom="paragraph">
                  <wp:posOffset>814705</wp:posOffset>
                </wp:positionV>
                <wp:extent cx="819150" cy="219075"/>
                <wp:effectExtent l="0" t="0" r="19050" b="28575"/>
                <wp:wrapNone/>
                <wp:docPr id="19" name="Oval 19"/>
                <wp:cNvGraphicFramePr/>
                <a:graphic xmlns:a="http://schemas.openxmlformats.org/drawingml/2006/main">
                  <a:graphicData uri="http://schemas.microsoft.com/office/word/2010/wordprocessingShape">
                    <wps:wsp>
                      <wps:cNvSpPr/>
                      <wps:spPr>
                        <a:xfrm>
                          <a:off x="0" y="0"/>
                          <a:ext cx="819150" cy="219075"/>
                        </a:xfrm>
                        <a:prstGeom prst="ellipse">
                          <a:avLst/>
                        </a:prstGeom>
                        <a:noFill/>
                        <a:ln>
                          <a:solidFill>
                            <a:srgbClr val="DB33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7CCE1DD2" id="Oval 19" o:spid="_x0000_s1026" style="position:absolute;margin-left:-7.5pt;margin-top:64.15pt;width:64.5pt;height:17.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" filled="f" strokecolor="#db3373" strokeweight="2pt"/>
            </w:pict>
          </mc:Fallback>
        </mc:AlternateContent>
      </w:r>
      <w:r>
        <w:rPr>
          <w:noProof/>
        </w:rPr>
        <w:drawing>
          <wp:inline distT="0" distB="0" distL="0" distR="0" wp14:anchorId="6E04CA26" wp14:editId="48CC095E">
            <wp:extent cx="5877560" cy="882135"/>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815" t="9936" r="63181" b="71382"/>
                    <a:stretch/>
                  </pic:blipFill>
                  <pic:spPr bwMode="auto">
                    <a:xfrm>
                      <a:off x="0" y="0"/>
                      <a:ext cx="5929131" cy="88987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69034D6" wp14:editId="7547DFD6">
            <wp:extent cx="5877767" cy="1190625"/>
            <wp:effectExtent l="0" t="0" r="889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755" t="37109" r="63181" b="37633"/>
                    <a:stretch/>
                  </pic:blipFill>
                  <pic:spPr bwMode="auto">
                    <a:xfrm>
                      <a:off x="0" y="0"/>
                      <a:ext cx="5920978" cy="1199378"/>
                    </a:xfrm>
                    <a:prstGeom prst="rect">
                      <a:avLst/>
                    </a:prstGeom>
                    <a:ln>
                      <a:noFill/>
                    </a:ln>
                    <a:extLst>
                      <a:ext uri="{53640926-AAD7-44D8-BBD7-CCE9431645EC}">
                        <a14:shadowObscured xmlns:a14="http://schemas.microsoft.com/office/drawing/2010/main"/>
                      </a:ext>
                    </a:extLst>
                  </pic:spPr>
                </pic:pic>
              </a:graphicData>
            </a:graphic>
          </wp:inline>
        </w:drawing>
      </w:r>
    </w:p>
    <w:p w14:paraId="19C80F78" w14:textId="77777777" w:rsidR="009062E1" w:rsidRPr="00BF2B5B" w:rsidRDefault="009062E1" w:rsidP="009062E1">
      <w:pPr>
        <w:pStyle w:val="DHHSbody"/>
        <w:numPr>
          <w:ilvl w:val="0"/>
          <w:numId w:val="22"/>
        </w:numPr>
        <w:ind w:left="426" w:hanging="426"/>
        <w:rPr>
          <w:sz w:val="21"/>
          <w:szCs w:val="21"/>
        </w:rPr>
      </w:pPr>
      <w:r w:rsidRPr="00BF2B5B">
        <w:rPr>
          <w:sz w:val="21"/>
          <w:szCs w:val="21"/>
        </w:rPr>
        <w:t>To create and submit the transmission file, click the ‘Submit Transmission File’ button in this screen. Where multiple webforms are ready for submission, they will be combined into a single submission file and be submitted together.</w:t>
      </w:r>
    </w:p>
    <w:p w14:paraId="2B0629B7" w14:textId="77777777" w:rsidR="009062E1" w:rsidRPr="00BF2B5B" w:rsidRDefault="009062E1" w:rsidP="009062E1">
      <w:pPr>
        <w:pStyle w:val="DHHSbody"/>
        <w:numPr>
          <w:ilvl w:val="0"/>
          <w:numId w:val="22"/>
        </w:numPr>
        <w:spacing w:after="240"/>
        <w:ind w:left="425" w:hanging="425"/>
        <w:rPr>
          <w:sz w:val="21"/>
          <w:szCs w:val="21"/>
        </w:rPr>
      </w:pPr>
      <w:r w:rsidRPr="00BF2B5B">
        <w:rPr>
          <w:sz w:val="21"/>
          <w:szCs w:val="21"/>
        </w:rPr>
        <w:t>When the ‘Submit Transmission File’ button is selected, a confirmation screen will appear after a few moments, to indicate the record/s that have been transmitted successfully. The ‘Submission identifier’ and ‘Submission Number’ for this submission are displayed, with confirmation of the number of records (webforms) included in the file:</w:t>
      </w:r>
    </w:p>
    <w:p w14:paraId="267B1106" w14:textId="77777777" w:rsidR="009062E1" w:rsidRDefault="009062E1" w:rsidP="009062E1">
      <w:pPr>
        <w:pStyle w:val="DHHSbody"/>
      </w:pPr>
      <w:r>
        <w:rPr>
          <w:noProof/>
          <w:lang w:eastAsia="en-AU"/>
        </w:rPr>
        <mc:AlternateContent>
          <mc:Choice Requires="wps">
            <w:drawing>
              <wp:anchor distT="0" distB="0" distL="114300" distR="114300" simplePos="0" relativeHeight="251741184" behindDoc="0" locked="0" layoutInCell="1" allowOverlap="1" wp14:anchorId="61631CBC" wp14:editId="32524C36">
                <wp:simplePos x="0" y="0"/>
                <wp:positionH relativeFrom="column">
                  <wp:posOffset>1238250</wp:posOffset>
                </wp:positionH>
                <wp:positionV relativeFrom="paragraph">
                  <wp:posOffset>2244725</wp:posOffset>
                </wp:positionV>
                <wp:extent cx="485775" cy="0"/>
                <wp:effectExtent l="57150" t="76200" r="0" b="133350"/>
                <wp:wrapNone/>
                <wp:docPr id="20" name="Straight Arrow Connector 20"/>
                <wp:cNvGraphicFramePr/>
                <a:graphic xmlns:a="http://schemas.openxmlformats.org/drawingml/2006/main">
                  <a:graphicData uri="http://schemas.microsoft.com/office/word/2010/wordprocessingShape">
                    <wps:wsp>
                      <wps:cNvCnPr/>
                      <wps:spPr>
                        <a:xfrm flipH="1">
                          <a:off x="0" y="0"/>
                          <a:ext cx="485775" cy="0"/>
                        </a:xfrm>
                        <a:prstGeom prst="straightConnector1">
                          <a:avLst/>
                        </a:prstGeom>
                        <a:ln>
                          <a:solidFill>
                            <a:srgbClr val="DB3373"/>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w16="http://schemas.microsoft.com/office/word/2018/wordml" xmlns:w16cex="http://schemas.microsoft.com/office/word/2018/wordml/cex">
            <w:pict>
              <v:shape w14:anchorId="419FCE78" id="Straight Arrow Connector 20" o:spid="_x0000_s1026" type="#_x0000_t32" style="position:absolute;margin-left:97.5pt;margin-top:176.75pt;width:38.25pt;height:0;flip:x;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" strokecolor="#db3373"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739136" behindDoc="0" locked="0" layoutInCell="1" allowOverlap="1" wp14:anchorId="1A428D62" wp14:editId="0636B34F">
                <wp:simplePos x="0" y="0"/>
                <wp:positionH relativeFrom="column">
                  <wp:posOffset>123824</wp:posOffset>
                </wp:positionH>
                <wp:positionV relativeFrom="paragraph">
                  <wp:posOffset>2806700</wp:posOffset>
                </wp:positionV>
                <wp:extent cx="619125" cy="304800"/>
                <wp:effectExtent l="0" t="0" r="28575" b="19050"/>
                <wp:wrapNone/>
                <wp:docPr id="242" name="Oval 242"/>
                <wp:cNvGraphicFramePr/>
                <a:graphic xmlns:a="http://schemas.openxmlformats.org/drawingml/2006/main">
                  <a:graphicData uri="http://schemas.microsoft.com/office/word/2010/wordprocessingShape">
                    <wps:wsp>
                      <wps:cNvSpPr/>
                      <wps:spPr>
                        <a:xfrm>
                          <a:off x="0" y="0"/>
                          <a:ext cx="619125" cy="304800"/>
                        </a:xfrm>
                        <a:prstGeom prst="ellipse">
                          <a:avLst/>
                        </a:prstGeom>
                        <a:noFill/>
                        <a:ln>
                          <a:solidFill>
                            <a:srgbClr val="DB33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7A7D6D60" id="Oval 242" o:spid="_x0000_s1026" style="position:absolute;margin-left:9.75pt;margin-top:221pt;width:48.75pt;height:2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" filled="f" strokecolor="#db3373" strokeweight="2pt"/>
            </w:pict>
          </mc:Fallback>
        </mc:AlternateContent>
      </w:r>
      <w:r>
        <w:rPr>
          <w:noProof/>
          <w:lang w:eastAsia="en-AU"/>
        </w:rPr>
        <mc:AlternateContent>
          <mc:Choice Requires="wps">
            <w:drawing>
              <wp:anchor distT="0" distB="0" distL="114300" distR="114300" simplePos="0" relativeHeight="251737088" behindDoc="0" locked="0" layoutInCell="1" allowOverlap="1" wp14:anchorId="7B8994D8" wp14:editId="682016AE">
                <wp:simplePos x="0" y="0"/>
                <wp:positionH relativeFrom="column">
                  <wp:posOffset>1619250</wp:posOffset>
                </wp:positionH>
                <wp:positionV relativeFrom="paragraph">
                  <wp:posOffset>2138680</wp:posOffset>
                </wp:positionV>
                <wp:extent cx="485775" cy="0"/>
                <wp:effectExtent l="57150" t="76200" r="0" b="133350"/>
                <wp:wrapNone/>
                <wp:docPr id="237" name="Straight Arrow Connector 237"/>
                <wp:cNvGraphicFramePr/>
                <a:graphic xmlns:a="http://schemas.openxmlformats.org/drawingml/2006/main">
                  <a:graphicData uri="http://schemas.microsoft.com/office/word/2010/wordprocessingShape">
                    <wps:wsp>
                      <wps:cNvCnPr/>
                      <wps:spPr>
                        <a:xfrm flipH="1">
                          <a:off x="0" y="0"/>
                          <a:ext cx="485775" cy="0"/>
                        </a:xfrm>
                        <a:prstGeom prst="straightConnector1">
                          <a:avLst/>
                        </a:prstGeom>
                        <a:ln>
                          <a:solidFill>
                            <a:srgbClr val="DB3373"/>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w16="http://schemas.microsoft.com/office/word/2018/wordml" xmlns:w16cex="http://schemas.microsoft.com/office/word/2018/wordml/cex">
            <w:pict>
              <v:shape w14:anchorId="6B8087EB" id="Straight Arrow Connector 237" o:spid="_x0000_s1026" type="#_x0000_t32" style="position:absolute;margin-left:127.5pt;margin-top:168.4pt;width:38.25pt;height:0;flip:x;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" strokecolor="#db3373" strokeweight="2pt">
                <v:stroke endarrow="block"/>
                <v:shadow on="t" color="black" opacity="24903f" origin=",.5" offset="0,.55556mm"/>
              </v:shape>
            </w:pict>
          </mc:Fallback>
        </mc:AlternateContent>
      </w:r>
      <w:r w:rsidRPr="00B40AFE">
        <w:rPr>
          <w:noProof/>
          <w:lang w:eastAsia="en-AU"/>
        </w:rPr>
        <mc:AlternateContent>
          <mc:Choice Requires="wps">
            <w:drawing>
              <wp:anchor distT="0" distB="0" distL="114300" distR="114300" simplePos="0" relativeHeight="251732992" behindDoc="0" locked="0" layoutInCell="1" allowOverlap="1" wp14:anchorId="321306ED" wp14:editId="1EFD734A">
                <wp:simplePos x="0" y="0"/>
                <wp:positionH relativeFrom="column">
                  <wp:posOffset>123190</wp:posOffset>
                </wp:positionH>
                <wp:positionV relativeFrom="paragraph">
                  <wp:posOffset>1568450</wp:posOffset>
                </wp:positionV>
                <wp:extent cx="1228725" cy="171450"/>
                <wp:effectExtent l="0" t="0" r="9525"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171450"/>
                        </a:xfrm>
                        <a:prstGeom prst="rect">
                          <a:avLst/>
                        </a:prstGeom>
                        <a:solidFill>
                          <a:srgbClr val="FFFFFF"/>
                        </a:solidFill>
                        <a:ln w="9525">
                          <a:noFill/>
                          <a:miter lim="800000"/>
                          <a:headEnd/>
                          <a:tailEnd/>
                        </a:ln>
                      </wps:spPr>
                      <wps:txbx>
                        <w:txbxContent>
                          <w:p w14:paraId="63E85ED5" w14:textId="77777777" w:rsidR="00CF6124" w:rsidRPr="006F0037" w:rsidRDefault="00CF6124" w:rsidP="009062E1">
                            <w:pPr>
                              <w:pStyle w:val="NoSpacing"/>
                              <w:rPr>
                                <w:color w:val="808080" w:themeColor="background1" w:themeShade="80"/>
                                <w:sz w:val="12"/>
                                <w:szCs w:val="12"/>
                              </w:rPr>
                            </w:pPr>
                            <w:r w:rsidRPr="006F0037">
                              <w:rPr>
                                <w:color w:val="808080" w:themeColor="background1" w:themeShade="80"/>
                                <w:sz w:val="12"/>
                                <w:szCs w:val="12"/>
                              </w:rPr>
                              <w:t xml:space="preserve">Frankie </w:t>
                            </w:r>
                            <w:proofErr w:type="spellStart"/>
                            <w:r w:rsidRPr="006F0037">
                              <w:rPr>
                                <w:color w:val="808080" w:themeColor="background1" w:themeShade="80"/>
                                <w:sz w:val="12"/>
                                <w:szCs w:val="12"/>
                              </w:rPr>
                              <w:t>Nurk</w:t>
                            </w:r>
                            <w:proofErr w:type="spellEnd"/>
                            <w:r w:rsidRPr="006F0037">
                              <w:rPr>
                                <w:color w:val="808080" w:themeColor="background1" w:themeShade="80"/>
                                <w:sz w:val="12"/>
                                <w:szCs w:val="12"/>
                              </w:rPr>
                              <w:t xml:space="preserve"> (fnurk2512),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306ED" id="Text Box 87" o:spid="_x0000_s1043" type="#_x0000_t202" style="position:absolute;margin-left:9.7pt;margin-top:123.5pt;width:96.75pt;height:1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" stroked="f">
                <v:textbox>
                  <w:txbxContent>
                    <w:p w14:paraId="63E85ED5" w14:textId="77777777" w:rsidR="00CF6124" w:rsidRPr="006F0037" w:rsidRDefault="00CF6124" w:rsidP="009062E1">
                      <w:pPr>
                        <w:pStyle w:val="NoSpacing"/>
                        <w:rPr>
                          <w:color w:val="808080" w:themeColor="background1" w:themeShade="80"/>
                          <w:sz w:val="12"/>
                          <w:szCs w:val="12"/>
                        </w:rPr>
                      </w:pPr>
                      <w:r w:rsidRPr="006F0037">
                        <w:rPr>
                          <w:color w:val="808080" w:themeColor="background1" w:themeShade="80"/>
                          <w:sz w:val="12"/>
                          <w:szCs w:val="12"/>
                        </w:rPr>
                        <w:t xml:space="preserve">Frankie </w:t>
                      </w:r>
                      <w:proofErr w:type="spellStart"/>
                      <w:r w:rsidRPr="006F0037">
                        <w:rPr>
                          <w:color w:val="808080" w:themeColor="background1" w:themeShade="80"/>
                          <w:sz w:val="12"/>
                          <w:szCs w:val="12"/>
                        </w:rPr>
                        <w:t>Nurk</w:t>
                      </w:r>
                      <w:proofErr w:type="spellEnd"/>
                      <w:r w:rsidRPr="006F0037">
                        <w:rPr>
                          <w:color w:val="808080" w:themeColor="background1" w:themeShade="80"/>
                          <w:sz w:val="12"/>
                          <w:szCs w:val="12"/>
                        </w:rPr>
                        <w:t xml:space="preserve"> (fnurk2512),</w:t>
                      </w:r>
                    </w:p>
                  </w:txbxContent>
                </v:textbox>
              </v:shape>
            </w:pict>
          </mc:Fallback>
        </mc:AlternateContent>
      </w:r>
      <w:r>
        <w:rPr>
          <w:noProof/>
        </w:rPr>
        <w:drawing>
          <wp:inline distT="0" distB="0" distL="0" distR="0" wp14:anchorId="7C3C9267" wp14:editId="3AC98649">
            <wp:extent cx="5742851" cy="188595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142" t="9865" r="75465" b="62817"/>
                    <a:stretch/>
                  </pic:blipFill>
                  <pic:spPr bwMode="auto">
                    <a:xfrm>
                      <a:off x="0" y="0"/>
                      <a:ext cx="5770724" cy="1895104"/>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0316493" wp14:editId="61EC553C">
            <wp:extent cx="5742851" cy="1284605"/>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142" t="46427" r="75465" b="34966"/>
                    <a:stretch/>
                  </pic:blipFill>
                  <pic:spPr bwMode="auto">
                    <a:xfrm>
                      <a:off x="0" y="0"/>
                      <a:ext cx="5770724" cy="1290840"/>
                    </a:xfrm>
                    <a:prstGeom prst="rect">
                      <a:avLst/>
                    </a:prstGeom>
                    <a:ln>
                      <a:noFill/>
                    </a:ln>
                    <a:extLst>
                      <a:ext uri="{53640926-AAD7-44D8-BBD7-CCE9431645EC}">
                        <a14:shadowObscured xmlns:a14="http://schemas.microsoft.com/office/drawing/2010/main"/>
                      </a:ext>
                    </a:extLst>
                  </pic:spPr>
                </pic:pic>
              </a:graphicData>
            </a:graphic>
          </wp:inline>
        </w:drawing>
      </w:r>
    </w:p>
    <w:p w14:paraId="5A48C7DA" w14:textId="77777777" w:rsidR="009062E1" w:rsidRPr="00BF2B5B" w:rsidRDefault="009062E1" w:rsidP="009062E1">
      <w:pPr>
        <w:pStyle w:val="DHHSbody"/>
        <w:numPr>
          <w:ilvl w:val="0"/>
          <w:numId w:val="22"/>
        </w:numPr>
        <w:ind w:left="426" w:hanging="426"/>
        <w:rPr>
          <w:sz w:val="21"/>
          <w:szCs w:val="21"/>
        </w:rPr>
      </w:pPr>
      <w:r w:rsidRPr="00BF2B5B">
        <w:rPr>
          <w:sz w:val="21"/>
          <w:szCs w:val="21"/>
        </w:rPr>
        <w:t>Select ‘Close’ to return to the Perinatal context (home screen).</w:t>
      </w:r>
    </w:p>
    <w:p w14:paraId="3527EAA3" w14:textId="77777777" w:rsidR="009062E1" w:rsidRPr="00BF2B5B" w:rsidRDefault="009062E1" w:rsidP="009062E1">
      <w:pPr>
        <w:pStyle w:val="DHHSbody"/>
        <w:numPr>
          <w:ilvl w:val="0"/>
          <w:numId w:val="22"/>
        </w:numPr>
        <w:ind w:left="426" w:hanging="426"/>
        <w:rPr>
          <w:sz w:val="21"/>
          <w:szCs w:val="21"/>
        </w:rPr>
      </w:pPr>
      <w:r w:rsidRPr="00BF2B5B">
        <w:rPr>
          <w:sz w:val="21"/>
          <w:szCs w:val="21"/>
        </w:rPr>
        <w:t xml:space="preserve">The </w:t>
      </w:r>
      <w:proofErr w:type="spellStart"/>
      <w:r w:rsidRPr="00BF2B5B">
        <w:rPr>
          <w:sz w:val="21"/>
          <w:szCs w:val="21"/>
        </w:rPr>
        <w:t>HealthCollect</w:t>
      </w:r>
      <w:proofErr w:type="spellEnd"/>
      <w:r w:rsidRPr="00BF2B5B">
        <w:rPr>
          <w:sz w:val="21"/>
          <w:szCs w:val="21"/>
        </w:rPr>
        <w:t xml:space="preserve"> secure portal will forward the transmission file to the department, where it will be transferred for processing against VPDC system validations.</w:t>
      </w:r>
    </w:p>
    <w:p w14:paraId="57612D08" w14:textId="77777777" w:rsidR="009062E1" w:rsidRDefault="009062E1" w:rsidP="009062E1">
      <w:pPr>
        <w:spacing w:after="200" w:line="276" w:lineRule="auto"/>
        <w:rPr>
          <w:b/>
          <w:color w:val="D50032"/>
          <w:sz w:val="28"/>
          <w:szCs w:val="28"/>
        </w:rPr>
      </w:pPr>
      <w:r>
        <w:br w:type="page"/>
      </w:r>
    </w:p>
    <w:p w14:paraId="4F0B2E39" w14:textId="77777777" w:rsidR="009062E1" w:rsidRDefault="009062E1" w:rsidP="009062E1">
      <w:pPr>
        <w:pStyle w:val="Heading2"/>
      </w:pPr>
      <w:bookmarkStart w:id="75" w:name="_Toc32526398"/>
      <w:bookmarkStart w:id="76" w:name="_Toc77851805"/>
      <w:r>
        <w:t>VPDC transmission reports</w:t>
      </w:r>
      <w:bookmarkEnd w:id="75"/>
      <w:bookmarkEnd w:id="76"/>
    </w:p>
    <w:p w14:paraId="7AF922A3" w14:textId="7A423067" w:rsidR="009062E1" w:rsidRPr="00BF2B5B" w:rsidRDefault="009062E1" w:rsidP="009062E1">
      <w:pPr>
        <w:pStyle w:val="DHHSbody"/>
        <w:numPr>
          <w:ilvl w:val="0"/>
          <w:numId w:val="22"/>
        </w:numPr>
        <w:ind w:left="426" w:hanging="426"/>
        <w:rPr>
          <w:sz w:val="21"/>
          <w:szCs w:val="21"/>
        </w:rPr>
      </w:pPr>
      <w:r w:rsidRPr="00BF2B5B">
        <w:rPr>
          <w:sz w:val="21"/>
          <w:szCs w:val="21"/>
        </w:rPr>
        <w:t xml:space="preserve">For each transmission file submitted, the VPDC processor generates </w:t>
      </w:r>
      <w:r w:rsidR="00BF2B5B">
        <w:rPr>
          <w:sz w:val="21"/>
          <w:szCs w:val="21"/>
        </w:rPr>
        <w:t>four</w:t>
      </w:r>
      <w:r w:rsidRPr="00BF2B5B">
        <w:rPr>
          <w:sz w:val="21"/>
          <w:szCs w:val="21"/>
        </w:rPr>
        <w:t xml:space="preserve"> reports: </w:t>
      </w:r>
    </w:p>
    <w:p w14:paraId="59B0B931" w14:textId="62641112" w:rsidR="00BF2B5B" w:rsidRDefault="00BF2B5B" w:rsidP="009062E1">
      <w:pPr>
        <w:pStyle w:val="DHHSbody"/>
        <w:numPr>
          <w:ilvl w:val="0"/>
          <w:numId w:val="25"/>
        </w:numPr>
        <w:spacing w:line="240" w:lineRule="auto"/>
        <w:ind w:left="426" w:firstLine="0"/>
        <w:rPr>
          <w:sz w:val="21"/>
          <w:szCs w:val="21"/>
        </w:rPr>
      </w:pPr>
      <w:r>
        <w:rPr>
          <w:sz w:val="21"/>
          <w:szCs w:val="21"/>
        </w:rPr>
        <w:t>Submitted Data Report (Excel)</w:t>
      </w:r>
    </w:p>
    <w:p w14:paraId="42B2B090" w14:textId="62C827F1" w:rsidR="009062E1" w:rsidRPr="00BF2B5B" w:rsidRDefault="009062E1" w:rsidP="009062E1">
      <w:pPr>
        <w:pStyle w:val="DHHSbody"/>
        <w:numPr>
          <w:ilvl w:val="0"/>
          <w:numId w:val="25"/>
        </w:numPr>
        <w:spacing w:line="240" w:lineRule="auto"/>
        <w:ind w:left="426" w:firstLine="0"/>
        <w:rPr>
          <w:sz w:val="21"/>
          <w:szCs w:val="21"/>
        </w:rPr>
      </w:pPr>
      <w:r w:rsidRPr="00BF2B5B">
        <w:rPr>
          <w:sz w:val="21"/>
          <w:szCs w:val="21"/>
        </w:rPr>
        <w:t>Clinician Report</w:t>
      </w:r>
      <w:r w:rsidR="00BF2B5B">
        <w:rPr>
          <w:sz w:val="21"/>
          <w:szCs w:val="21"/>
        </w:rPr>
        <w:t xml:space="preserve"> (.pdf)</w:t>
      </w:r>
    </w:p>
    <w:p w14:paraId="5C2C6D23" w14:textId="1578C915" w:rsidR="009062E1" w:rsidRPr="00BF2B5B" w:rsidRDefault="009062E1" w:rsidP="009062E1">
      <w:pPr>
        <w:pStyle w:val="DHHSbody"/>
        <w:numPr>
          <w:ilvl w:val="0"/>
          <w:numId w:val="25"/>
        </w:numPr>
        <w:ind w:left="426" w:firstLine="0"/>
        <w:rPr>
          <w:sz w:val="21"/>
          <w:szCs w:val="21"/>
        </w:rPr>
      </w:pPr>
      <w:r w:rsidRPr="00BF2B5B">
        <w:rPr>
          <w:sz w:val="21"/>
          <w:szCs w:val="21"/>
        </w:rPr>
        <w:t>Error Summary Report</w:t>
      </w:r>
      <w:r w:rsidR="00BF2B5B">
        <w:rPr>
          <w:sz w:val="21"/>
          <w:szCs w:val="21"/>
        </w:rPr>
        <w:t xml:space="preserve"> (.pdf)</w:t>
      </w:r>
    </w:p>
    <w:p w14:paraId="2F63B5FA" w14:textId="67327B25" w:rsidR="009062E1" w:rsidRPr="00BF2B5B" w:rsidRDefault="009062E1" w:rsidP="009062E1">
      <w:pPr>
        <w:pStyle w:val="DHHSbody"/>
        <w:numPr>
          <w:ilvl w:val="0"/>
          <w:numId w:val="25"/>
        </w:numPr>
        <w:spacing w:line="240" w:lineRule="auto"/>
        <w:ind w:left="426" w:firstLine="0"/>
        <w:rPr>
          <w:sz w:val="21"/>
          <w:szCs w:val="21"/>
        </w:rPr>
      </w:pPr>
      <w:r w:rsidRPr="00BF2B5B">
        <w:rPr>
          <w:sz w:val="21"/>
          <w:szCs w:val="21"/>
        </w:rPr>
        <w:t>Vendor Report</w:t>
      </w:r>
      <w:r w:rsidR="00764B5F">
        <w:rPr>
          <w:sz w:val="21"/>
          <w:szCs w:val="21"/>
        </w:rPr>
        <w:t xml:space="preserve"> (.pdf)</w:t>
      </w:r>
      <w:r w:rsidRPr="00BF2B5B">
        <w:rPr>
          <w:sz w:val="21"/>
          <w:szCs w:val="21"/>
        </w:rPr>
        <w:t>.</w:t>
      </w:r>
    </w:p>
    <w:p w14:paraId="1F48FEA1" w14:textId="4BE1867A" w:rsidR="009062E1" w:rsidRPr="00BF2B5B" w:rsidRDefault="009062E1" w:rsidP="009062E1">
      <w:pPr>
        <w:pStyle w:val="DHHSbody"/>
        <w:numPr>
          <w:ilvl w:val="0"/>
          <w:numId w:val="22"/>
        </w:numPr>
        <w:ind w:left="426" w:hanging="426"/>
        <w:rPr>
          <w:sz w:val="21"/>
          <w:szCs w:val="21"/>
        </w:rPr>
      </w:pPr>
      <w:r w:rsidRPr="00BF2B5B">
        <w:rPr>
          <w:sz w:val="21"/>
          <w:szCs w:val="21"/>
        </w:rPr>
        <w:t>The</w:t>
      </w:r>
      <w:r w:rsidR="00764B5F">
        <w:rPr>
          <w:sz w:val="21"/>
          <w:szCs w:val="21"/>
        </w:rPr>
        <w:t>se</w:t>
      </w:r>
      <w:r w:rsidRPr="00BF2B5B">
        <w:rPr>
          <w:sz w:val="21"/>
          <w:szCs w:val="21"/>
        </w:rPr>
        <w:t xml:space="preserve"> </w:t>
      </w:r>
      <w:r w:rsidR="00764B5F">
        <w:rPr>
          <w:sz w:val="21"/>
          <w:szCs w:val="21"/>
        </w:rPr>
        <w:t>four</w:t>
      </w:r>
      <w:r w:rsidRPr="00BF2B5B">
        <w:rPr>
          <w:sz w:val="21"/>
          <w:szCs w:val="21"/>
        </w:rPr>
        <w:t xml:space="preserve"> transmission reports are returned to the user’s </w:t>
      </w:r>
      <w:proofErr w:type="spellStart"/>
      <w:r w:rsidRPr="00BF2B5B">
        <w:rPr>
          <w:sz w:val="21"/>
          <w:szCs w:val="21"/>
        </w:rPr>
        <w:t>HealthCollect</w:t>
      </w:r>
      <w:proofErr w:type="spellEnd"/>
      <w:r w:rsidRPr="00BF2B5B">
        <w:rPr>
          <w:sz w:val="21"/>
          <w:szCs w:val="21"/>
        </w:rPr>
        <w:t xml:space="preserve"> portal, usually within one business day of the transmission being submitted through </w:t>
      </w:r>
      <w:proofErr w:type="spellStart"/>
      <w:r w:rsidRPr="00BF2B5B">
        <w:rPr>
          <w:sz w:val="21"/>
          <w:szCs w:val="21"/>
        </w:rPr>
        <w:t>HealthCollect</w:t>
      </w:r>
      <w:proofErr w:type="spellEnd"/>
      <w:r w:rsidRPr="00BF2B5B">
        <w:rPr>
          <w:sz w:val="21"/>
          <w:szCs w:val="21"/>
        </w:rPr>
        <w:t>.</w:t>
      </w:r>
    </w:p>
    <w:p w14:paraId="4E5D32EA" w14:textId="55A7C420" w:rsidR="009062E1" w:rsidRPr="00BF2B5B" w:rsidRDefault="009062E1" w:rsidP="009062E1">
      <w:pPr>
        <w:pStyle w:val="DHHSbody"/>
        <w:numPr>
          <w:ilvl w:val="0"/>
          <w:numId w:val="22"/>
        </w:numPr>
        <w:ind w:left="426" w:hanging="426"/>
        <w:rPr>
          <w:sz w:val="21"/>
          <w:szCs w:val="21"/>
        </w:rPr>
      </w:pPr>
      <w:r w:rsidRPr="00BF2B5B">
        <w:rPr>
          <w:sz w:val="21"/>
          <w:szCs w:val="21"/>
        </w:rPr>
        <w:t xml:space="preserve">To access </w:t>
      </w:r>
      <w:r w:rsidR="00764B5F">
        <w:rPr>
          <w:sz w:val="21"/>
          <w:szCs w:val="21"/>
        </w:rPr>
        <w:t xml:space="preserve">these </w:t>
      </w:r>
      <w:r w:rsidRPr="00BF2B5B">
        <w:rPr>
          <w:sz w:val="21"/>
          <w:szCs w:val="21"/>
        </w:rPr>
        <w:t xml:space="preserve">reports, </w:t>
      </w:r>
      <w:r w:rsidR="00764B5F">
        <w:rPr>
          <w:sz w:val="21"/>
          <w:szCs w:val="21"/>
        </w:rPr>
        <w:t>log</w:t>
      </w:r>
      <w:r w:rsidRPr="00BF2B5B">
        <w:rPr>
          <w:sz w:val="21"/>
          <w:szCs w:val="21"/>
        </w:rPr>
        <w:t>in</w:t>
      </w:r>
      <w:r w:rsidR="00764B5F">
        <w:rPr>
          <w:sz w:val="21"/>
          <w:szCs w:val="21"/>
        </w:rPr>
        <w:t xml:space="preserve"> to</w:t>
      </w:r>
      <w:r w:rsidRPr="00BF2B5B">
        <w:rPr>
          <w:sz w:val="21"/>
          <w:szCs w:val="21"/>
        </w:rPr>
        <w:t xml:space="preserve"> </w:t>
      </w:r>
      <w:proofErr w:type="spellStart"/>
      <w:r w:rsidRPr="00BF2B5B">
        <w:rPr>
          <w:sz w:val="21"/>
          <w:szCs w:val="21"/>
        </w:rPr>
        <w:t>HealthCollect</w:t>
      </w:r>
      <w:proofErr w:type="spellEnd"/>
      <w:r w:rsidRPr="00BF2B5B">
        <w:rPr>
          <w:sz w:val="21"/>
          <w:szCs w:val="21"/>
        </w:rPr>
        <w:t xml:space="preserve">, select Perinatal, and click on ‘Secure Data Exchange’ in the </w:t>
      </w:r>
      <w:proofErr w:type="gramStart"/>
      <w:r w:rsidRPr="00BF2B5B">
        <w:rPr>
          <w:sz w:val="21"/>
          <w:szCs w:val="21"/>
        </w:rPr>
        <w:t>functions</w:t>
      </w:r>
      <w:proofErr w:type="gramEnd"/>
      <w:r w:rsidRPr="00BF2B5B">
        <w:rPr>
          <w:sz w:val="21"/>
          <w:szCs w:val="21"/>
        </w:rPr>
        <w:t xml:space="preserve"> menu on the left. The Perinatal File Download window will open and display the reports.</w:t>
      </w:r>
    </w:p>
    <w:p w14:paraId="68771F56" w14:textId="77777777" w:rsidR="009062E1" w:rsidRPr="00BF2B5B" w:rsidRDefault="009062E1" w:rsidP="009062E1">
      <w:pPr>
        <w:pStyle w:val="DHHSbody"/>
        <w:numPr>
          <w:ilvl w:val="0"/>
          <w:numId w:val="22"/>
        </w:numPr>
        <w:spacing w:after="240"/>
        <w:ind w:left="425" w:hanging="425"/>
        <w:rPr>
          <w:sz w:val="21"/>
          <w:szCs w:val="21"/>
        </w:rPr>
      </w:pPr>
      <w:r w:rsidRPr="00BF2B5B">
        <w:rPr>
          <w:sz w:val="21"/>
          <w:szCs w:val="21"/>
        </w:rPr>
        <w:t xml:space="preserve">Click ‘Refresh File List’ if the reports are not found. Contact the HDSS </w:t>
      </w:r>
      <w:proofErr w:type="spellStart"/>
      <w:r w:rsidRPr="00BF2B5B">
        <w:rPr>
          <w:sz w:val="21"/>
          <w:szCs w:val="21"/>
        </w:rPr>
        <w:t>HelpDesk</w:t>
      </w:r>
      <w:proofErr w:type="spellEnd"/>
      <w:r w:rsidRPr="00BF2B5B">
        <w:rPr>
          <w:sz w:val="21"/>
          <w:szCs w:val="21"/>
        </w:rPr>
        <w:t xml:space="preserve"> if the reports still do not appear.</w:t>
      </w:r>
    </w:p>
    <w:p w14:paraId="3CFA0866" w14:textId="5D28F49D" w:rsidR="009062E1" w:rsidRDefault="009062E1" w:rsidP="009062E1">
      <w:pPr>
        <w:pStyle w:val="DHHSbody"/>
      </w:pPr>
      <w:r>
        <w:rPr>
          <w:noProof/>
        </w:rPr>
        <mc:AlternateContent>
          <mc:Choice Requires="wps">
            <w:drawing>
              <wp:anchor distT="0" distB="0" distL="114300" distR="114300" simplePos="0" relativeHeight="251744256" behindDoc="0" locked="0" layoutInCell="1" allowOverlap="1" wp14:anchorId="307A7710" wp14:editId="65366B70">
                <wp:simplePos x="0" y="0"/>
                <wp:positionH relativeFrom="column">
                  <wp:posOffset>57150</wp:posOffset>
                </wp:positionH>
                <wp:positionV relativeFrom="paragraph">
                  <wp:posOffset>1235075</wp:posOffset>
                </wp:positionV>
                <wp:extent cx="1019175" cy="190500"/>
                <wp:effectExtent l="0" t="0" r="28575" b="19050"/>
                <wp:wrapNone/>
                <wp:docPr id="93" name="Oval 93"/>
                <wp:cNvGraphicFramePr/>
                <a:graphic xmlns:a="http://schemas.openxmlformats.org/drawingml/2006/main">
                  <a:graphicData uri="http://schemas.microsoft.com/office/word/2010/wordprocessingShape">
                    <wps:wsp>
                      <wps:cNvSpPr/>
                      <wps:spPr>
                        <a:xfrm>
                          <a:off x="0" y="0"/>
                          <a:ext cx="1019175" cy="190500"/>
                        </a:xfrm>
                        <a:prstGeom prst="ellipse">
                          <a:avLst/>
                        </a:prstGeom>
                        <a:noFill/>
                        <a:ln>
                          <a:solidFill>
                            <a:srgbClr val="DB33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7F0AFE90" id="Oval 93" o:spid="_x0000_s1026" style="position:absolute;margin-left:4.5pt;margin-top:97.25pt;width:80.25pt;height: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" filled="f" strokecolor="#db3373" strokeweight="2pt"/>
            </w:pict>
          </mc:Fallback>
        </mc:AlternateContent>
      </w:r>
      <w:r>
        <w:rPr>
          <w:noProof/>
        </w:rPr>
        <mc:AlternateContent>
          <mc:Choice Requires="wps">
            <w:drawing>
              <wp:anchor distT="0" distB="0" distL="114300" distR="114300" simplePos="0" relativeHeight="251743232" behindDoc="0" locked="0" layoutInCell="1" allowOverlap="1" wp14:anchorId="73C4A497" wp14:editId="59EB2D30">
                <wp:simplePos x="0" y="0"/>
                <wp:positionH relativeFrom="column">
                  <wp:posOffset>3343275</wp:posOffset>
                </wp:positionH>
                <wp:positionV relativeFrom="paragraph">
                  <wp:posOffset>1814830</wp:posOffset>
                </wp:positionV>
                <wp:extent cx="790575" cy="304800"/>
                <wp:effectExtent l="0" t="0" r="28575" b="19050"/>
                <wp:wrapNone/>
                <wp:docPr id="21" name="Oval 21"/>
                <wp:cNvGraphicFramePr/>
                <a:graphic xmlns:a="http://schemas.openxmlformats.org/drawingml/2006/main">
                  <a:graphicData uri="http://schemas.microsoft.com/office/word/2010/wordprocessingShape">
                    <wps:wsp>
                      <wps:cNvSpPr/>
                      <wps:spPr>
                        <a:xfrm>
                          <a:off x="0" y="0"/>
                          <a:ext cx="790575" cy="304800"/>
                        </a:xfrm>
                        <a:prstGeom prst="ellipse">
                          <a:avLst/>
                        </a:prstGeom>
                        <a:noFill/>
                        <a:ln>
                          <a:solidFill>
                            <a:srgbClr val="DB33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4688986E" id="Oval 21" o:spid="_x0000_s1026" style="position:absolute;margin-left:263.25pt;margin-top:142.9pt;width:62.25pt;height:2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" filled="f" strokecolor="#db3373" strokeweight="2pt"/>
            </w:pict>
          </mc:Fallback>
        </mc:AlternateContent>
      </w:r>
      <w:r>
        <w:rPr>
          <w:noProof/>
        </w:rPr>
        <w:drawing>
          <wp:inline distT="0" distB="0" distL="0" distR="0" wp14:anchorId="2E317FDA" wp14:editId="3C0299E0">
            <wp:extent cx="5753465" cy="22955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56686" t="13346" r="13828" b="44803"/>
                    <a:stretch/>
                  </pic:blipFill>
                  <pic:spPr bwMode="auto">
                    <a:xfrm>
                      <a:off x="0" y="0"/>
                      <a:ext cx="5754925" cy="2296108"/>
                    </a:xfrm>
                    <a:prstGeom prst="rect">
                      <a:avLst/>
                    </a:prstGeom>
                    <a:ln>
                      <a:noFill/>
                    </a:ln>
                    <a:extLst>
                      <a:ext uri="{53640926-AAD7-44D8-BBD7-CCE9431645EC}">
                        <a14:shadowObscured xmlns:a14="http://schemas.microsoft.com/office/drawing/2010/main"/>
                      </a:ext>
                    </a:extLst>
                  </pic:spPr>
                </pic:pic>
              </a:graphicData>
            </a:graphic>
          </wp:inline>
        </w:drawing>
      </w:r>
    </w:p>
    <w:p w14:paraId="073D0F4B" w14:textId="77777777" w:rsidR="00CF6124" w:rsidRDefault="00CF6124" w:rsidP="009062E1">
      <w:pPr>
        <w:pStyle w:val="DHHSbody"/>
      </w:pPr>
    </w:p>
    <w:p w14:paraId="5F2108F2" w14:textId="77777777" w:rsidR="009062E1" w:rsidRPr="00CF6124" w:rsidRDefault="009062E1" w:rsidP="009062E1">
      <w:pPr>
        <w:pStyle w:val="DHHSbody"/>
        <w:numPr>
          <w:ilvl w:val="0"/>
          <w:numId w:val="22"/>
        </w:numPr>
        <w:ind w:left="426" w:hanging="426"/>
        <w:rPr>
          <w:sz w:val="21"/>
          <w:szCs w:val="21"/>
        </w:rPr>
      </w:pPr>
      <w:r w:rsidRPr="00CF6124">
        <w:rPr>
          <w:sz w:val="21"/>
          <w:szCs w:val="21"/>
        </w:rPr>
        <w:t>The report filename includes:</w:t>
      </w:r>
    </w:p>
    <w:p w14:paraId="1161083B" w14:textId="77777777" w:rsidR="009062E1" w:rsidRPr="00CF6124" w:rsidRDefault="009062E1" w:rsidP="009062E1">
      <w:pPr>
        <w:pStyle w:val="DHHSbody"/>
        <w:numPr>
          <w:ilvl w:val="0"/>
          <w:numId w:val="26"/>
        </w:numPr>
        <w:rPr>
          <w:sz w:val="21"/>
          <w:szCs w:val="21"/>
        </w:rPr>
      </w:pPr>
      <w:r w:rsidRPr="00CF6124">
        <w:rPr>
          <w:sz w:val="21"/>
          <w:szCs w:val="21"/>
        </w:rPr>
        <w:t>Agency code: the four-character Health Service Identifier for the agency selected in the Victorian Perinatal Data Online Entry and Transmission System screen, before the webform was opened;</w:t>
      </w:r>
    </w:p>
    <w:p w14:paraId="52856A84" w14:textId="77777777" w:rsidR="009062E1" w:rsidRPr="00CF6124" w:rsidRDefault="009062E1" w:rsidP="009062E1">
      <w:pPr>
        <w:pStyle w:val="DHHSbody"/>
        <w:numPr>
          <w:ilvl w:val="0"/>
          <w:numId w:val="26"/>
        </w:numPr>
        <w:rPr>
          <w:sz w:val="21"/>
          <w:szCs w:val="21"/>
        </w:rPr>
      </w:pPr>
      <w:r w:rsidRPr="00CF6124">
        <w:rPr>
          <w:sz w:val="21"/>
          <w:szCs w:val="21"/>
        </w:rPr>
        <w:t>Submission identifier and Submission number: these will be the same as those shown on the ‘Transmission Successful’ screen;</w:t>
      </w:r>
    </w:p>
    <w:p w14:paraId="635434CD" w14:textId="77777777" w:rsidR="009062E1" w:rsidRPr="00CF6124" w:rsidRDefault="009062E1" w:rsidP="009062E1">
      <w:pPr>
        <w:pStyle w:val="DHHSbody"/>
        <w:numPr>
          <w:ilvl w:val="0"/>
          <w:numId w:val="26"/>
        </w:numPr>
        <w:rPr>
          <w:sz w:val="21"/>
          <w:szCs w:val="21"/>
        </w:rPr>
      </w:pPr>
      <w:r w:rsidRPr="00CF6124">
        <w:rPr>
          <w:sz w:val="21"/>
          <w:szCs w:val="21"/>
        </w:rPr>
        <w:t>Report name.</w:t>
      </w:r>
    </w:p>
    <w:p w14:paraId="3FC22366" w14:textId="3F23B144" w:rsidR="009062E1" w:rsidRDefault="00CF6124" w:rsidP="009062E1">
      <w:pPr>
        <w:pStyle w:val="DHHSbody"/>
      </w:pPr>
      <w:r>
        <w:rPr>
          <w:noProof/>
        </w:rPr>
        <mc:AlternateContent>
          <mc:Choice Requires="wps">
            <w:drawing>
              <wp:anchor distT="0" distB="0" distL="114300" distR="114300" simplePos="0" relativeHeight="251748352" behindDoc="0" locked="0" layoutInCell="1" allowOverlap="1" wp14:anchorId="22788A57" wp14:editId="52A9F500">
                <wp:simplePos x="0" y="0"/>
                <wp:positionH relativeFrom="column">
                  <wp:posOffset>3458210</wp:posOffset>
                </wp:positionH>
                <wp:positionV relativeFrom="paragraph">
                  <wp:posOffset>2120265</wp:posOffset>
                </wp:positionV>
                <wp:extent cx="1266825" cy="295275"/>
                <wp:effectExtent l="0" t="0" r="28575" b="28575"/>
                <wp:wrapNone/>
                <wp:docPr id="27" name="Text Box 27"/>
                <wp:cNvGraphicFramePr/>
                <a:graphic xmlns:a="http://schemas.openxmlformats.org/drawingml/2006/main">
                  <a:graphicData uri="http://schemas.microsoft.com/office/word/2010/wordprocessingShape">
                    <wps:wsp>
                      <wps:cNvSpPr txBox="1"/>
                      <wps:spPr>
                        <a:xfrm>
                          <a:off x="0" y="0"/>
                          <a:ext cx="1266825" cy="295275"/>
                        </a:xfrm>
                        <a:prstGeom prst="rect">
                          <a:avLst/>
                        </a:prstGeom>
                        <a:solidFill>
                          <a:schemeClr val="lt1"/>
                        </a:solidFill>
                        <a:ln w="6350">
                          <a:solidFill>
                            <a:prstClr val="black"/>
                          </a:solidFill>
                        </a:ln>
                      </wps:spPr>
                      <wps:txbx>
                        <w:txbxContent>
                          <w:p w14:paraId="12863933" w14:textId="77777777" w:rsidR="00CF6124" w:rsidRPr="00CF6124" w:rsidRDefault="00CF6124" w:rsidP="009062E1">
                            <w:pPr>
                              <w:rPr>
                                <w:rFonts w:cs="Arial"/>
                                <w:sz w:val="18"/>
                                <w:szCs w:val="18"/>
                              </w:rPr>
                            </w:pPr>
                            <w:r w:rsidRPr="00CF6124">
                              <w:rPr>
                                <w:rFonts w:cs="Arial"/>
                                <w:sz w:val="18"/>
                                <w:szCs w:val="18"/>
                              </w:rPr>
                              <w:t>Submission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88A57" id="Text Box 27" o:spid="_x0000_s1044" type="#_x0000_t202" style="position:absolute;margin-left:272.3pt;margin-top:166.95pt;width:99.75pt;height:23.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" fillcolor="white [3201]" strokeweight=".5pt">
                <v:textbox>
                  <w:txbxContent>
                    <w:p w14:paraId="12863933" w14:textId="77777777" w:rsidR="00CF6124" w:rsidRPr="00CF6124" w:rsidRDefault="00CF6124" w:rsidP="009062E1">
                      <w:pPr>
                        <w:rPr>
                          <w:rFonts w:cs="Arial"/>
                          <w:sz w:val="18"/>
                          <w:szCs w:val="18"/>
                        </w:rPr>
                      </w:pPr>
                      <w:r w:rsidRPr="00CF6124">
                        <w:rPr>
                          <w:rFonts w:cs="Arial"/>
                          <w:sz w:val="18"/>
                          <w:szCs w:val="18"/>
                        </w:rPr>
                        <w:t>Submission number</w:t>
                      </w:r>
                    </w:p>
                  </w:txbxContent>
                </v:textbox>
              </v:shape>
            </w:pict>
          </mc:Fallback>
        </mc:AlternateContent>
      </w:r>
      <w:r>
        <w:rPr>
          <w:noProof/>
        </w:rPr>
        <mc:AlternateContent>
          <mc:Choice Requires="wps">
            <w:drawing>
              <wp:anchor distT="0" distB="0" distL="114300" distR="114300" simplePos="0" relativeHeight="251747328" behindDoc="0" locked="0" layoutInCell="1" allowOverlap="1" wp14:anchorId="59F124F9" wp14:editId="7D49DD82">
                <wp:simplePos x="0" y="0"/>
                <wp:positionH relativeFrom="column">
                  <wp:posOffset>1153160</wp:posOffset>
                </wp:positionH>
                <wp:positionV relativeFrom="paragraph">
                  <wp:posOffset>2120265</wp:posOffset>
                </wp:positionV>
                <wp:extent cx="1343025" cy="295275"/>
                <wp:effectExtent l="0" t="0" r="28575" b="28575"/>
                <wp:wrapNone/>
                <wp:docPr id="245" name="Text Box 245"/>
                <wp:cNvGraphicFramePr/>
                <a:graphic xmlns:a="http://schemas.openxmlformats.org/drawingml/2006/main">
                  <a:graphicData uri="http://schemas.microsoft.com/office/word/2010/wordprocessingShape">
                    <wps:wsp>
                      <wps:cNvSpPr txBox="1"/>
                      <wps:spPr>
                        <a:xfrm>
                          <a:off x="0" y="0"/>
                          <a:ext cx="1343025" cy="295275"/>
                        </a:xfrm>
                        <a:prstGeom prst="rect">
                          <a:avLst/>
                        </a:prstGeom>
                        <a:solidFill>
                          <a:schemeClr val="lt1"/>
                        </a:solidFill>
                        <a:ln w="6350">
                          <a:solidFill>
                            <a:prstClr val="black"/>
                          </a:solidFill>
                        </a:ln>
                      </wps:spPr>
                      <wps:txbx>
                        <w:txbxContent>
                          <w:p w14:paraId="22D2FBB3" w14:textId="77777777" w:rsidR="00CF6124" w:rsidRPr="00CF6124" w:rsidRDefault="00CF6124" w:rsidP="009062E1">
                            <w:pPr>
                              <w:rPr>
                                <w:rFonts w:cs="Arial"/>
                                <w:sz w:val="18"/>
                                <w:szCs w:val="18"/>
                              </w:rPr>
                            </w:pPr>
                            <w:r w:rsidRPr="00CF6124">
                              <w:rPr>
                                <w:rFonts w:cs="Arial"/>
                                <w:sz w:val="18"/>
                                <w:szCs w:val="18"/>
                              </w:rPr>
                              <w:t>Submission identifier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124F9" id="Text Box 245" o:spid="_x0000_s1045" type="#_x0000_t202" style="position:absolute;margin-left:90.8pt;margin-top:166.95pt;width:105.75pt;height:23.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" fillcolor="white [3201]" strokeweight=".5pt">
                <v:textbox>
                  <w:txbxContent>
                    <w:p w14:paraId="22D2FBB3" w14:textId="77777777" w:rsidR="00CF6124" w:rsidRPr="00CF6124" w:rsidRDefault="00CF6124" w:rsidP="009062E1">
                      <w:pPr>
                        <w:rPr>
                          <w:rFonts w:cs="Arial"/>
                          <w:sz w:val="18"/>
                          <w:szCs w:val="18"/>
                        </w:rPr>
                      </w:pPr>
                      <w:r w:rsidRPr="00CF6124">
                        <w:rPr>
                          <w:rFonts w:cs="Arial"/>
                          <w:sz w:val="18"/>
                          <w:szCs w:val="18"/>
                        </w:rPr>
                        <w:t>Submission identifier</w:t>
                      </w:r>
                    </w:p>
                  </w:txbxContent>
                </v:textbox>
              </v:shape>
            </w:pict>
          </mc:Fallback>
        </mc:AlternateContent>
      </w:r>
      <w:r w:rsidR="009062E1">
        <w:rPr>
          <w:noProof/>
        </w:rPr>
        <mc:AlternateContent>
          <mc:Choice Requires="wps">
            <w:drawing>
              <wp:anchor distT="0" distB="0" distL="114300" distR="114300" simplePos="0" relativeHeight="251746304" behindDoc="0" locked="0" layoutInCell="1" allowOverlap="1" wp14:anchorId="7C354E1F" wp14:editId="15E3D080">
                <wp:simplePos x="0" y="0"/>
                <wp:positionH relativeFrom="column">
                  <wp:posOffset>2877185</wp:posOffset>
                </wp:positionH>
                <wp:positionV relativeFrom="paragraph">
                  <wp:posOffset>853440</wp:posOffset>
                </wp:positionV>
                <wp:extent cx="2286000" cy="304800"/>
                <wp:effectExtent l="0" t="0" r="19050" b="19050"/>
                <wp:wrapNone/>
                <wp:docPr id="24" name="Text Box 24"/>
                <wp:cNvGraphicFramePr/>
                <a:graphic xmlns:a="http://schemas.openxmlformats.org/drawingml/2006/main">
                  <a:graphicData uri="http://schemas.microsoft.com/office/word/2010/wordprocessingShape">
                    <wps:wsp>
                      <wps:cNvSpPr txBox="1"/>
                      <wps:spPr>
                        <a:xfrm>
                          <a:off x="0" y="0"/>
                          <a:ext cx="2286000" cy="304800"/>
                        </a:xfrm>
                        <a:prstGeom prst="rect">
                          <a:avLst/>
                        </a:prstGeom>
                        <a:solidFill>
                          <a:schemeClr val="lt1"/>
                        </a:solidFill>
                        <a:ln w="6350">
                          <a:solidFill>
                            <a:prstClr val="black"/>
                          </a:solidFill>
                        </a:ln>
                      </wps:spPr>
                      <wps:txbx>
                        <w:txbxContent>
                          <w:p w14:paraId="359ADE8E" w14:textId="77777777" w:rsidR="00CF6124" w:rsidRPr="00CF6124" w:rsidRDefault="00CF6124" w:rsidP="009062E1">
                            <w:pPr>
                              <w:rPr>
                                <w:rFonts w:cs="Arial"/>
                                <w:sz w:val="18"/>
                                <w:szCs w:val="18"/>
                              </w:rPr>
                            </w:pPr>
                            <w:r w:rsidRPr="00CF6124">
                              <w:rPr>
                                <w:rFonts w:cs="Arial"/>
                                <w:sz w:val="18"/>
                                <w:szCs w:val="18"/>
                              </w:rPr>
                              <w:t>Agency code (Health Service Identifier)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54E1F" id="Text Box 24" o:spid="_x0000_s1046" type="#_x0000_t202" style="position:absolute;margin-left:226.55pt;margin-top:67.2pt;width:180pt;height:2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" fillcolor="white [3201]" strokeweight=".5pt">
                <v:textbox>
                  <w:txbxContent>
                    <w:p w14:paraId="359ADE8E" w14:textId="77777777" w:rsidR="00CF6124" w:rsidRPr="00CF6124" w:rsidRDefault="00CF6124" w:rsidP="009062E1">
                      <w:pPr>
                        <w:rPr>
                          <w:rFonts w:cs="Arial"/>
                          <w:sz w:val="18"/>
                          <w:szCs w:val="18"/>
                        </w:rPr>
                      </w:pPr>
                      <w:r w:rsidRPr="00CF6124">
                        <w:rPr>
                          <w:rFonts w:cs="Arial"/>
                          <w:sz w:val="18"/>
                          <w:szCs w:val="18"/>
                        </w:rPr>
                        <w:t>Agency code (Health Service Identifier)</w:t>
                      </w:r>
                    </w:p>
                  </w:txbxContent>
                </v:textbox>
              </v:shape>
            </w:pict>
          </mc:Fallback>
        </mc:AlternateContent>
      </w:r>
      <w:r w:rsidR="009062E1">
        <w:rPr>
          <w:noProof/>
        </w:rPr>
        <mc:AlternateContent>
          <mc:Choice Requires="wps">
            <w:drawing>
              <wp:anchor distT="0" distB="0" distL="114300" distR="114300" simplePos="0" relativeHeight="251751424" behindDoc="0" locked="0" layoutInCell="1" allowOverlap="1" wp14:anchorId="4CE0B910" wp14:editId="64288343">
                <wp:simplePos x="0" y="0"/>
                <wp:positionH relativeFrom="column">
                  <wp:posOffset>3124200</wp:posOffset>
                </wp:positionH>
                <wp:positionV relativeFrom="paragraph">
                  <wp:posOffset>2244090</wp:posOffset>
                </wp:positionV>
                <wp:extent cx="323850" cy="0"/>
                <wp:effectExtent l="57150" t="38100" r="57150" b="95250"/>
                <wp:wrapNone/>
                <wp:docPr id="29" name="Straight Connector 29"/>
                <wp:cNvGraphicFramePr/>
                <a:graphic xmlns:a="http://schemas.openxmlformats.org/drawingml/2006/main">
                  <a:graphicData uri="http://schemas.microsoft.com/office/word/2010/wordprocessingShape">
                    <wps:wsp>
                      <wps:cNvCnPr/>
                      <wps:spPr>
                        <a:xfrm flipH="1">
                          <a:off x="0" y="0"/>
                          <a:ext cx="323850" cy="0"/>
                        </a:xfrm>
                        <a:prstGeom prst="line">
                          <a:avLst/>
                        </a:prstGeom>
                        <a:ln>
                          <a:solidFill>
                            <a:srgbClr val="D242A9"/>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xmlns:w16="http://schemas.microsoft.com/office/word/2018/wordml" xmlns:w16cex="http://schemas.microsoft.com/office/word/2018/wordml/cex">
            <w:pict>
              <v:line w14:anchorId="1A61166E" id="Straight Connector 29" o:spid="_x0000_s1026" style="position:absolute;flip:x;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6pt,176.7pt" to="271.5pt,1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" strokecolor="#d242a9" strokeweight="2pt">
                <v:shadow on="t" color="black" opacity="24903f" origin=",.5" offset="0,.55556mm"/>
              </v:line>
            </w:pict>
          </mc:Fallback>
        </mc:AlternateContent>
      </w:r>
      <w:r w:rsidR="009062E1">
        <w:rPr>
          <w:noProof/>
        </w:rPr>
        <mc:AlternateContent>
          <mc:Choice Requires="wps">
            <w:drawing>
              <wp:anchor distT="0" distB="0" distL="114300" distR="114300" simplePos="0" relativeHeight="251754496" behindDoc="0" locked="0" layoutInCell="1" allowOverlap="1" wp14:anchorId="01408320" wp14:editId="22F317AD">
                <wp:simplePos x="0" y="0"/>
                <wp:positionH relativeFrom="column">
                  <wp:posOffset>3124200</wp:posOffset>
                </wp:positionH>
                <wp:positionV relativeFrom="paragraph">
                  <wp:posOffset>1805940</wp:posOffset>
                </wp:positionV>
                <wp:extent cx="0" cy="438150"/>
                <wp:effectExtent l="95250" t="38100" r="76200" b="76200"/>
                <wp:wrapNone/>
                <wp:docPr id="31" name="Straight Arrow Connector 31"/>
                <wp:cNvGraphicFramePr/>
                <a:graphic xmlns:a="http://schemas.openxmlformats.org/drawingml/2006/main">
                  <a:graphicData uri="http://schemas.microsoft.com/office/word/2010/wordprocessingShape">
                    <wps:wsp>
                      <wps:cNvCnPr/>
                      <wps:spPr>
                        <a:xfrm flipV="1">
                          <a:off x="0" y="0"/>
                          <a:ext cx="0" cy="438150"/>
                        </a:xfrm>
                        <a:prstGeom prst="straightConnector1">
                          <a:avLst/>
                        </a:prstGeom>
                        <a:ln>
                          <a:solidFill>
                            <a:srgbClr val="D242A9"/>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w16="http://schemas.microsoft.com/office/word/2018/wordml" xmlns:w16cex="http://schemas.microsoft.com/office/word/2018/wordml/cex">
            <w:pict>
              <v:shape w14:anchorId="594DEC2F" id="Straight Arrow Connector 31" o:spid="_x0000_s1026" type="#_x0000_t32" style="position:absolute;margin-left:246pt;margin-top:142.2pt;width:0;height:34.5pt;flip:y;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" strokecolor="#d242a9" strokeweight="2pt">
                <v:stroke endarrow="block"/>
                <v:shadow on="t" color="black" opacity="24903f" origin=",.5" offset="0,.55556mm"/>
              </v:shape>
            </w:pict>
          </mc:Fallback>
        </mc:AlternateContent>
      </w:r>
      <w:r w:rsidR="009062E1">
        <w:rPr>
          <w:noProof/>
        </w:rPr>
        <mc:AlternateContent>
          <mc:Choice Requires="wps">
            <w:drawing>
              <wp:anchor distT="0" distB="0" distL="114300" distR="114300" simplePos="0" relativeHeight="251753472" behindDoc="0" locked="0" layoutInCell="1" allowOverlap="1" wp14:anchorId="62E01267" wp14:editId="492ED47E">
                <wp:simplePos x="0" y="0"/>
                <wp:positionH relativeFrom="column">
                  <wp:posOffset>2819400</wp:posOffset>
                </wp:positionH>
                <wp:positionV relativeFrom="paragraph">
                  <wp:posOffset>1805940</wp:posOffset>
                </wp:positionV>
                <wp:extent cx="0" cy="438150"/>
                <wp:effectExtent l="95250" t="38100" r="76200" b="76200"/>
                <wp:wrapNone/>
                <wp:docPr id="234" name="Straight Arrow Connector 234"/>
                <wp:cNvGraphicFramePr/>
                <a:graphic xmlns:a="http://schemas.openxmlformats.org/drawingml/2006/main">
                  <a:graphicData uri="http://schemas.microsoft.com/office/word/2010/wordprocessingShape">
                    <wps:wsp>
                      <wps:cNvCnPr/>
                      <wps:spPr>
                        <a:xfrm flipV="1">
                          <a:off x="0" y="0"/>
                          <a:ext cx="0" cy="438150"/>
                        </a:xfrm>
                        <a:prstGeom prst="straightConnector1">
                          <a:avLst/>
                        </a:prstGeom>
                        <a:ln>
                          <a:solidFill>
                            <a:srgbClr val="D242A9"/>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w16="http://schemas.microsoft.com/office/word/2018/wordml" xmlns:w16cex="http://schemas.microsoft.com/office/word/2018/wordml/cex">
            <w:pict>
              <v:shape w14:anchorId="2998491B" id="Straight Arrow Connector 234" o:spid="_x0000_s1026" type="#_x0000_t32" style="position:absolute;margin-left:222pt;margin-top:142.2pt;width:0;height:34.5pt;flip:y;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" strokecolor="#d242a9" strokeweight="2pt">
                <v:stroke endarrow="block"/>
                <v:shadow on="t" color="black" opacity="24903f" origin=",.5" offset="0,.55556mm"/>
              </v:shape>
            </w:pict>
          </mc:Fallback>
        </mc:AlternateContent>
      </w:r>
      <w:r w:rsidR="009062E1">
        <w:rPr>
          <w:noProof/>
        </w:rPr>
        <mc:AlternateContent>
          <mc:Choice Requires="wps">
            <w:drawing>
              <wp:anchor distT="0" distB="0" distL="114300" distR="114300" simplePos="0" relativeHeight="251752448" behindDoc="0" locked="0" layoutInCell="1" allowOverlap="1" wp14:anchorId="249ACA7B" wp14:editId="615688F4">
                <wp:simplePos x="0" y="0"/>
                <wp:positionH relativeFrom="column">
                  <wp:posOffset>2314575</wp:posOffset>
                </wp:positionH>
                <wp:positionV relativeFrom="paragraph">
                  <wp:posOffset>1062990</wp:posOffset>
                </wp:positionV>
                <wp:extent cx="0" cy="314325"/>
                <wp:effectExtent l="95250" t="19050" r="95250" b="85725"/>
                <wp:wrapNone/>
                <wp:docPr id="28" name="Straight Arrow Connector 28"/>
                <wp:cNvGraphicFramePr/>
                <a:graphic xmlns:a="http://schemas.openxmlformats.org/drawingml/2006/main">
                  <a:graphicData uri="http://schemas.microsoft.com/office/word/2010/wordprocessingShape">
                    <wps:wsp>
                      <wps:cNvCnPr/>
                      <wps:spPr>
                        <a:xfrm>
                          <a:off x="0" y="0"/>
                          <a:ext cx="0" cy="314325"/>
                        </a:xfrm>
                        <a:prstGeom prst="straightConnector1">
                          <a:avLst/>
                        </a:prstGeom>
                        <a:ln>
                          <a:solidFill>
                            <a:srgbClr val="D242A9"/>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w16="http://schemas.microsoft.com/office/word/2018/wordml" xmlns:w16cex="http://schemas.microsoft.com/office/word/2018/wordml/cex">
            <w:pict>
              <v:shape w14:anchorId="0EDAF017" id="Straight Arrow Connector 28" o:spid="_x0000_s1026" type="#_x0000_t32" style="position:absolute;margin-left:182.25pt;margin-top:83.7pt;width:0;height:24.75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" strokecolor="#d242a9" strokeweight="2pt">
                <v:stroke endarrow="block"/>
                <v:shadow on="t" color="black" opacity="24903f" origin=",.5" offset="0,.55556mm"/>
              </v:shape>
            </w:pict>
          </mc:Fallback>
        </mc:AlternateContent>
      </w:r>
      <w:r w:rsidR="009062E1">
        <w:rPr>
          <w:noProof/>
        </w:rPr>
        <mc:AlternateContent>
          <mc:Choice Requires="wps">
            <w:drawing>
              <wp:anchor distT="0" distB="0" distL="114300" distR="114300" simplePos="0" relativeHeight="251750400" behindDoc="0" locked="0" layoutInCell="1" allowOverlap="1" wp14:anchorId="4FD0E24A" wp14:editId="1B860F12">
                <wp:simplePos x="0" y="0"/>
                <wp:positionH relativeFrom="column">
                  <wp:posOffset>2495550</wp:posOffset>
                </wp:positionH>
                <wp:positionV relativeFrom="paragraph">
                  <wp:posOffset>2234565</wp:posOffset>
                </wp:positionV>
                <wp:extent cx="323850" cy="0"/>
                <wp:effectExtent l="57150" t="38100" r="57150" b="95250"/>
                <wp:wrapNone/>
                <wp:docPr id="243" name="Straight Connector 243"/>
                <wp:cNvGraphicFramePr/>
                <a:graphic xmlns:a="http://schemas.openxmlformats.org/drawingml/2006/main">
                  <a:graphicData uri="http://schemas.microsoft.com/office/word/2010/wordprocessingShape">
                    <wps:wsp>
                      <wps:cNvCnPr/>
                      <wps:spPr>
                        <a:xfrm flipH="1">
                          <a:off x="0" y="0"/>
                          <a:ext cx="323850" cy="0"/>
                        </a:xfrm>
                        <a:prstGeom prst="line">
                          <a:avLst/>
                        </a:prstGeom>
                        <a:ln>
                          <a:solidFill>
                            <a:srgbClr val="D242A9"/>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xmlns:w16="http://schemas.microsoft.com/office/word/2018/wordml" xmlns:w16cex="http://schemas.microsoft.com/office/word/2018/wordml/cex">
            <w:pict>
              <v:line w14:anchorId="359A9793" id="Straight Connector 243" o:spid="_x0000_s1026" style="position:absolute;flip:x;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6.5pt,175.95pt" to="222pt,17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" strokecolor="#d242a9" strokeweight="2pt">
                <v:shadow on="t" color="black" opacity="24903f" origin=",.5" offset="0,.55556mm"/>
              </v:line>
            </w:pict>
          </mc:Fallback>
        </mc:AlternateContent>
      </w:r>
      <w:r w:rsidR="009062E1">
        <w:rPr>
          <w:noProof/>
        </w:rPr>
        <mc:AlternateContent>
          <mc:Choice Requires="wps">
            <w:drawing>
              <wp:anchor distT="0" distB="0" distL="114300" distR="114300" simplePos="0" relativeHeight="251749376" behindDoc="0" locked="0" layoutInCell="1" allowOverlap="1" wp14:anchorId="00FCE562" wp14:editId="3D421268">
                <wp:simplePos x="0" y="0"/>
                <wp:positionH relativeFrom="column">
                  <wp:posOffset>2314575</wp:posOffset>
                </wp:positionH>
                <wp:positionV relativeFrom="paragraph">
                  <wp:posOffset>1062990</wp:posOffset>
                </wp:positionV>
                <wp:extent cx="561975" cy="0"/>
                <wp:effectExtent l="57150" t="38100" r="66675" b="95250"/>
                <wp:wrapNone/>
                <wp:docPr id="244" name="Straight Connector 244"/>
                <wp:cNvGraphicFramePr/>
                <a:graphic xmlns:a="http://schemas.openxmlformats.org/drawingml/2006/main">
                  <a:graphicData uri="http://schemas.microsoft.com/office/word/2010/wordprocessingShape">
                    <wps:wsp>
                      <wps:cNvCnPr/>
                      <wps:spPr>
                        <a:xfrm flipH="1">
                          <a:off x="0" y="0"/>
                          <a:ext cx="561975" cy="0"/>
                        </a:xfrm>
                        <a:prstGeom prst="line">
                          <a:avLst/>
                        </a:prstGeom>
                        <a:ln>
                          <a:solidFill>
                            <a:srgbClr val="D242A9"/>
                          </a:solidFill>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w16="http://schemas.microsoft.com/office/word/2018/wordml" xmlns:w16cex="http://schemas.microsoft.com/office/word/2018/wordml/cex">
            <w:pict>
              <v:line w14:anchorId="77E16EE0" id="Straight Connector 244" o:spid="_x0000_s1026" style="position:absolute;flip:x;z-index:251749376;visibility:visible;mso-wrap-style:square;mso-wrap-distance-left:9pt;mso-wrap-distance-top:0;mso-wrap-distance-right:9pt;mso-wrap-distance-bottom:0;mso-position-horizontal:absolute;mso-position-horizontal-relative:text;mso-position-vertical:absolute;mso-position-vertical-relative:text" from="182.25pt,83.7pt" to="226.5pt,8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" strokecolor="#d242a9" strokeweight="2pt">
                <v:shadow on="t" color="black" opacity="24903f" origin=",.5" offset="0,.55556mm"/>
              </v:line>
            </w:pict>
          </mc:Fallback>
        </mc:AlternateContent>
      </w:r>
      <w:r w:rsidR="009062E1">
        <w:rPr>
          <w:noProof/>
        </w:rPr>
        <w:drawing>
          <wp:inline distT="0" distB="0" distL="0" distR="0" wp14:anchorId="73F60C07" wp14:editId="41386320">
            <wp:extent cx="5836920" cy="248285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56136" t="13346" r="13186" b="40232"/>
                    <a:stretch/>
                  </pic:blipFill>
                  <pic:spPr bwMode="auto">
                    <a:xfrm>
                      <a:off x="0" y="0"/>
                      <a:ext cx="5837583" cy="2483132"/>
                    </a:xfrm>
                    <a:prstGeom prst="rect">
                      <a:avLst/>
                    </a:prstGeom>
                    <a:ln>
                      <a:noFill/>
                    </a:ln>
                    <a:extLst>
                      <a:ext uri="{53640926-AAD7-44D8-BBD7-CCE9431645EC}">
                        <a14:shadowObscured xmlns:a14="http://schemas.microsoft.com/office/drawing/2010/main"/>
                      </a:ext>
                    </a:extLst>
                  </pic:spPr>
                </pic:pic>
              </a:graphicData>
            </a:graphic>
          </wp:inline>
        </w:drawing>
      </w:r>
    </w:p>
    <w:p w14:paraId="15D4DA7F" w14:textId="77777777" w:rsidR="009062E1" w:rsidRDefault="009062E1" w:rsidP="009062E1">
      <w:pPr>
        <w:pStyle w:val="Heading2"/>
      </w:pPr>
      <w:bookmarkStart w:id="77" w:name="_Toc32526399"/>
      <w:bookmarkStart w:id="78" w:name="_Toc77851806"/>
      <w:r>
        <w:t>Download and save transmission reports</w:t>
      </w:r>
      <w:bookmarkEnd w:id="77"/>
      <w:bookmarkEnd w:id="78"/>
    </w:p>
    <w:p w14:paraId="21CEF6D5" w14:textId="598875EE" w:rsidR="009062E1" w:rsidRPr="00CF6124" w:rsidRDefault="009062E1" w:rsidP="009062E1">
      <w:pPr>
        <w:pStyle w:val="DHHSbody"/>
        <w:numPr>
          <w:ilvl w:val="0"/>
          <w:numId w:val="22"/>
        </w:numPr>
        <w:ind w:left="426" w:hanging="426"/>
        <w:rPr>
          <w:sz w:val="21"/>
          <w:szCs w:val="21"/>
        </w:rPr>
      </w:pPr>
      <w:r w:rsidRPr="00CF6124">
        <w:rPr>
          <w:sz w:val="21"/>
          <w:szCs w:val="21"/>
        </w:rPr>
        <w:t xml:space="preserve">Download all reports from </w:t>
      </w:r>
      <w:proofErr w:type="spellStart"/>
      <w:r w:rsidRPr="00CF6124">
        <w:rPr>
          <w:sz w:val="21"/>
          <w:szCs w:val="21"/>
        </w:rPr>
        <w:t>HealthCollect</w:t>
      </w:r>
      <w:proofErr w:type="spellEnd"/>
      <w:r w:rsidRPr="00CF6124">
        <w:rPr>
          <w:sz w:val="21"/>
          <w:szCs w:val="21"/>
        </w:rPr>
        <w:t xml:space="preserve"> and save them in a suitable directory on your health service’s computer. Remember that they contain </w:t>
      </w:r>
      <w:r w:rsidR="00CF6124">
        <w:rPr>
          <w:sz w:val="21"/>
          <w:szCs w:val="21"/>
        </w:rPr>
        <w:t xml:space="preserve">confidential </w:t>
      </w:r>
      <w:r w:rsidRPr="00CF6124">
        <w:rPr>
          <w:sz w:val="21"/>
          <w:szCs w:val="21"/>
        </w:rPr>
        <w:t>identifying details and save them accordingly.</w:t>
      </w:r>
    </w:p>
    <w:p w14:paraId="1BE001CD" w14:textId="77777777" w:rsidR="009062E1" w:rsidRPr="00CF6124" w:rsidRDefault="009062E1" w:rsidP="009062E1">
      <w:pPr>
        <w:pStyle w:val="DHHSbody"/>
        <w:numPr>
          <w:ilvl w:val="0"/>
          <w:numId w:val="22"/>
        </w:numPr>
        <w:ind w:left="426" w:hanging="426"/>
        <w:rPr>
          <w:sz w:val="21"/>
          <w:szCs w:val="21"/>
        </w:rPr>
      </w:pPr>
      <w:r w:rsidRPr="00CF6124">
        <w:rPr>
          <w:sz w:val="21"/>
          <w:szCs w:val="21"/>
        </w:rPr>
        <w:t xml:space="preserve">Select the reports to download (click on the ‘All’ </w:t>
      </w:r>
      <w:proofErr w:type="gramStart"/>
      <w:r w:rsidRPr="00CF6124">
        <w:rPr>
          <w:sz w:val="21"/>
          <w:szCs w:val="21"/>
        </w:rPr>
        <w:t>box, or</w:t>
      </w:r>
      <w:proofErr w:type="gramEnd"/>
      <w:r w:rsidRPr="00CF6124">
        <w:rPr>
          <w:sz w:val="21"/>
          <w:szCs w:val="21"/>
        </w:rPr>
        <w:t xml:space="preserve"> click the box next to each report’s name individually), then click the ‘Get Selected Files’ button.</w:t>
      </w:r>
    </w:p>
    <w:p w14:paraId="7BB1E6B1" w14:textId="77777777" w:rsidR="009062E1" w:rsidRDefault="009062E1" w:rsidP="009062E1">
      <w:pPr>
        <w:pStyle w:val="DHHSbody"/>
      </w:pPr>
      <w:r>
        <w:rPr>
          <w:noProof/>
        </w:rPr>
        <mc:AlternateContent>
          <mc:Choice Requires="wps">
            <w:drawing>
              <wp:anchor distT="0" distB="0" distL="114300" distR="114300" simplePos="0" relativeHeight="251756544" behindDoc="0" locked="0" layoutInCell="1" allowOverlap="1" wp14:anchorId="2B3FA2C2" wp14:editId="4353C80A">
                <wp:simplePos x="0" y="0"/>
                <wp:positionH relativeFrom="column">
                  <wp:posOffset>990600</wp:posOffset>
                </wp:positionH>
                <wp:positionV relativeFrom="paragraph">
                  <wp:posOffset>1929130</wp:posOffset>
                </wp:positionV>
                <wp:extent cx="619125" cy="0"/>
                <wp:effectExtent l="38100" t="76200" r="28575" b="133350"/>
                <wp:wrapNone/>
                <wp:docPr id="246" name="Straight Arrow Connector 246"/>
                <wp:cNvGraphicFramePr/>
                <a:graphic xmlns:a="http://schemas.openxmlformats.org/drawingml/2006/main">
                  <a:graphicData uri="http://schemas.microsoft.com/office/word/2010/wordprocessingShape">
                    <wps:wsp>
                      <wps:cNvCnPr/>
                      <wps:spPr>
                        <a:xfrm>
                          <a:off x="0" y="0"/>
                          <a:ext cx="619125" cy="0"/>
                        </a:xfrm>
                        <a:prstGeom prst="straightConnector1">
                          <a:avLst/>
                        </a:prstGeom>
                        <a:ln>
                          <a:solidFill>
                            <a:srgbClr val="D242A9"/>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w16="http://schemas.microsoft.com/office/word/2018/wordml" xmlns:w16cex="http://schemas.microsoft.com/office/word/2018/wordml/cex">
            <w:pict>
              <v:shape w14:anchorId="3E3CEAA9" id="Straight Arrow Connector 246" o:spid="_x0000_s1026" type="#_x0000_t32" style="position:absolute;margin-left:78pt;margin-top:151.9pt;width:48.75pt;height:0;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" strokecolor="#d242a9"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755520" behindDoc="0" locked="0" layoutInCell="1" allowOverlap="1" wp14:anchorId="002E0021" wp14:editId="7FC792F4">
                <wp:simplePos x="0" y="0"/>
                <wp:positionH relativeFrom="column">
                  <wp:posOffset>1609725</wp:posOffset>
                </wp:positionH>
                <wp:positionV relativeFrom="paragraph">
                  <wp:posOffset>1163955</wp:posOffset>
                </wp:positionV>
                <wp:extent cx="219075" cy="180975"/>
                <wp:effectExtent l="0" t="0" r="28575" b="28575"/>
                <wp:wrapNone/>
                <wp:docPr id="247" name="Oval 247"/>
                <wp:cNvGraphicFramePr/>
                <a:graphic xmlns:a="http://schemas.openxmlformats.org/drawingml/2006/main">
                  <a:graphicData uri="http://schemas.microsoft.com/office/word/2010/wordprocessingShape">
                    <wps:wsp>
                      <wps:cNvSpPr/>
                      <wps:spPr>
                        <a:xfrm>
                          <a:off x="0" y="0"/>
                          <a:ext cx="219075" cy="180975"/>
                        </a:xfrm>
                        <a:prstGeom prst="ellipse">
                          <a:avLst/>
                        </a:prstGeom>
                        <a:noFill/>
                        <a:ln>
                          <a:solidFill>
                            <a:srgbClr val="DB33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050F89F6" id="Oval 247" o:spid="_x0000_s1026" style="position:absolute;margin-left:126.75pt;margin-top:91.65pt;width:17.25pt;height:14.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" filled="f" strokecolor="#db3373" strokeweight="2pt"/>
            </w:pict>
          </mc:Fallback>
        </mc:AlternateContent>
      </w:r>
      <w:r>
        <w:rPr>
          <w:noProof/>
        </w:rPr>
        <w:drawing>
          <wp:inline distT="0" distB="0" distL="0" distR="0" wp14:anchorId="265D97D9" wp14:editId="6F9735C6">
            <wp:extent cx="5581650" cy="2224638"/>
            <wp:effectExtent l="0" t="0" r="0" b="444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56502" t="13927" r="13915" b="44146"/>
                    <a:stretch/>
                  </pic:blipFill>
                  <pic:spPr bwMode="auto">
                    <a:xfrm>
                      <a:off x="0" y="0"/>
                      <a:ext cx="5609623" cy="2235787"/>
                    </a:xfrm>
                    <a:prstGeom prst="rect">
                      <a:avLst/>
                    </a:prstGeom>
                    <a:ln>
                      <a:noFill/>
                    </a:ln>
                    <a:extLst>
                      <a:ext uri="{53640926-AAD7-44D8-BBD7-CCE9431645EC}">
                        <a14:shadowObscured xmlns:a14="http://schemas.microsoft.com/office/drawing/2010/main"/>
                      </a:ext>
                    </a:extLst>
                  </pic:spPr>
                </pic:pic>
              </a:graphicData>
            </a:graphic>
          </wp:inline>
        </w:drawing>
      </w:r>
    </w:p>
    <w:p w14:paraId="72EC109B" w14:textId="77777777" w:rsidR="009062E1" w:rsidRPr="00CF6124" w:rsidRDefault="009062E1" w:rsidP="009062E1">
      <w:pPr>
        <w:pStyle w:val="DHHSbody"/>
        <w:numPr>
          <w:ilvl w:val="0"/>
          <w:numId w:val="22"/>
        </w:numPr>
        <w:ind w:left="426" w:hanging="426"/>
        <w:rPr>
          <w:sz w:val="21"/>
          <w:szCs w:val="21"/>
        </w:rPr>
      </w:pPr>
      <w:r w:rsidRPr="00CF6124">
        <w:rPr>
          <w:sz w:val="21"/>
          <w:szCs w:val="21"/>
        </w:rPr>
        <w:t xml:space="preserve">A pop up will appear at the base of the screen with the options Open, Save or Cancel. </w:t>
      </w:r>
      <w:r w:rsidRPr="00CF6124">
        <w:rPr>
          <w:sz w:val="21"/>
          <w:szCs w:val="21"/>
        </w:rPr>
        <w:br/>
        <w:t xml:space="preserve">Select ‘Save’: this will save the files to the Downloads directory in your computer. The files are saved as a zipped folder with the user’s </w:t>
      </w:r>
      <w:proofErr w:type="spellStart"/>
      <w:r w:rsidRPr="00CF6124">
        <w:rPr>
          <w:sz w:val="21"/>
          <w:szCs w:val="21"/>
        </w:rPr>
        <w:t>HealthCollect</w:t>
      </w:r>
      <w:proofErr w:type="spellEnd"/>
      <w:r w:rsidRPr="00CF6124">
        <w:rPr>
          <w:sz w:val="21"/>
          <w:szCs w:val="21"/>
        </w:rPr>
        <w:t xml:space="preserve"> identifier as the zipped filename.</w:t>
      </w:r>
    </w:p>
    <w:p w14:paraId="6545F155" w14:textId="011E8F56" w:rsidR="00CF6124" w:rsidRDefault="009062E1" w:rsidP="009062E1">
      <w:pPr>
        <w:pStyle w:val="DHHSbody"/>
      </w:pPr>
      <w:r>
        <w:rPr>
          <w:noProof/>
        </w:rPr>
        <w:drawing>
          <wp:inline distT="0" distB="0" distL="0" distR="0" wp14:anchorId="16F6D3E2" wp14:editId="162B4EC2">
            <wp:extent cx="5753100" cy="677704"/>
            <wp:effectExtent l="0" t="0" r="0" b="825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6324" t="36557" r="61813" b="50097"/>
                    <a:stretch/>
                  </pic:blipFill>
                  <pic:spPr bwMode="auto">
                    <a:xfrm>
                      <a:off x="0" y="0"/>
                      <a:ext cx="5909336" cy="696108"/>
                    </a:xfrm>
                    <a:prstGeom prst="rect">
                      <a:avLst/>
                    </a:prstGeom>
                    <a:ln>
                      <a:noFill/>
                    </a:ln>
                    <a:extLst>
                      <a:ext uri="{53640926-AAD7-44D8-BBD7-CCE9431645EC}">
                        <a14:shadowObscured xmlns:a14="http://schemas.microsoft.com/office/drawing/2010/main"/>
                      </a:ext>
                    </a:extLst>
                  </pic:spPr>
                </pic:pic>
              </a:graphicData>
            </a:graphic>
          </wp:inline>
        </w:drawing>
      </w:r>
    </w:p>
    <w:p w14:paraId="0C6D7E1C" w14:textId="77777777" w:rsidR="00CF6124" w:rsidRDefault="00CF6124">
      <w:pPr>
        <w:spacing w:after="0" w:line="240" w:lineRule="auto"/>
        <w:rPr>
          <w:rFonts w:eastAsia="Times"/>
          <w:sz w:val="20"/>
        </w:rPr>
      </w:pPr>
      <w:r>
        <w:br w:type="page"/>
      </w:r>
    </w:p>
    <w:p w14:paraId="474840CA" w14:textId="77777777" w:rsidR="009062E1" w:rsidRPr="00CF6124" w:rsidRDefault="009062E1" w:rsidP="009062E1">
      <w:pPr>
        <w:pStyle w:val="DHHSbody"/>
        <w:numPr>
          <w:ilvl w:val="0"/>
          <w:numId w:val="22"/>
        </w:numPr>
        <w:ind w:left="426" w:hanging="426"/>
        <w:rPr>
          <w:sz w:val="21"/>
          <w:szCs w:val="21"/>
        </w:rPr>
      </w:pPr>
      <w:r w:rsidRPr="00CF6124">
        <w:rPr>
          <w:sz w:val="21"/>
          <w:szCs w:val="21"/>
        </w:rPr>
        <w:t xml:space="preserve">Another pop up will then appear in the same location, with the options Open, Open folder or View downloads. Select ‘Open folder’. </w:t>
      </w:r>
    </w:p>
    <w:p w14:paraId="39EA6956" w14:textId="77777777" w:rsidR="009062E1" w:rsidRDefault="009062E1" w:rsidP="009062E1">
      <w:pPr>
        <w:pStyle w:val="DHHSbody"/>
      </w:pPr>
      <w:r>
        <w:rPr>
          <w:noProof/>
        </w:rPr>
        <w:drawing>
          <wp:inline distT="0" distB="0" distL="0" distR="0" wp14:anchorId="16793129" wp14:editId="425FACB7">
            <wp:extent cx="5753100" cy="645155"/>
            <wp:effectExtent l="0" t="0" r="0" b="317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6071" t="56866" r="61914" b="30368"/>
                    <a:stretch/>
                  </pic:blipFill>
                  <pic:spPr bwMode="auto">
                    <a:xfrm>
                      <a:off x="0" y="0"/>
                      <a:ext cx="5884216" cy="659858"/>
                    </a:xfrm>
                    <a:prstGeom prst="rect">
                      <a:avLst/>
                    </a:prstGeom>
                    <a:ln>
                      <a:noFill/>
                    </a:ln>
                    <a:extLst>
                      <a:ext uri="{53640926-AAD7-44D8-BBD7-CCE9431645EC}">
                        <a14:shadowObscured xmlns:a14="http://schemas.microsoft.com/office/drawing/2010/main"/>
                      </a:ext>
                    </a:extLst>
                  </pic:spPr>
                </pic:pic>
              </a:graphicData>
            </a:graphic>
          </wp:inline>
        </w:drawing>
      </w:r>
    </w:p>
    <w:p w14:paraId="70D7EDEB" w14:textId="485E58D7" w:rsidR="009062E1" w:rsidRPr="00CF6124" w:rsidRDefault="009062E1" w:rsidP="009062E1">
      <w:pPr>
        <w:pStyle w:val="DHHSbody"/>
        <w:numPr>
          <w:ilvl w:val="0"/>
          <w:numId w:val="22"/>
        </w:numPr>
        <w:ind w:left="426" w:hanging="426"/>
        <w:rPr>
          <w:sz w:val="21"/>
          <w:szCs w:val="21"/>
        </w:rPr>
      </w:pPr>
      <w:r w:rsidRPr="00CF6124">
        <w:rPr>
          <w:sz w:val="21"/>
          <w:szCs w:val="21"/>
        </w:rPr>
        <w:t xml:space="preserve">The Downloads directory in your computer will open. Click on the zipped folder to open it, showing the </w:t>
      </w:r>
      <w:r w:rsidR="00CF6124">
        <w:rPr>
          <w:sz w:val="21"/>
          <w:szCs w:val="21"/>
        </w:rPr>
        <w:t>four</w:t>
      </w:r>
      <w:r w:rsidRPr="00CF6124">
        <w:rPr>
          <w:sz w:val="21"/>
          <w:szCs w:val="21"/>
        </w:rPr>
        <w:t xml:space="preserve"> files. Save the files separately.</w:t>
      </w:r>
    </w:p>
    <w:p w14:paraId="26CF3CDE" w14:textId="77777777" w:rsidR="009062E1" w:rsidRDefault="009062E1" w:rsidP="009062E1">
      <w:pPr>
        <w:pStyle w:val="Heading2"/>
      </w:pPr>
      <w:bookmarkStart w:id="79" w:name="_Toc32526400"/>
      <w:bookmarkStart w:id="80" w:name="_Toc77851807"/>
      <w:r>
        <w:t>Reviewing transmission reports</w:t>
      </w:r>
      <w:bookmarkEnd w:id="79"/>
      <w:bookmarkEnd w:id="80"/>
    </w:p>
    <w:p w14:paraId="775EEB15" w14:textId="4F901970" w:rsidR="009062E1" w:rsidRPr="00CF6124" w:rsidRDefault="009062E1" w:rsidP="009062E1">
      <w:pPr>
        <w:pStyle w:val="DHHSbody"/>
        <w:numPr>
          <w:ilvl w:val="0"/>
          <w:numId w:val="22"/>
        </w:numPr>
        <w:ind w:left="426" w:hanging="426"/>
        <w:rPr>
          <w:sz w:val="21"/>
          <w:szCs w:val="21"/>
        </w:rPr>
      </w:pPr>
      <w:r w:rsidRPr="00CF6124">
        <w:rPr>
          <w:sz w:val="21"/>
          <w:szCs w:val="21"/>
        </w:rPr>
        <w:t xml:space="preserve">Each of the </w:t>
      </w:r>
      <w:r w:rsidR="00CF6124">
        <w:rPr>
          <w:sz w:val="21"/>
          <w:szCs w:val="21"/>
        </w:rPr>
        <w:t>four</w:t>
      </w:r>
      <w:r w:rsidRPr="00CF6124">
        <w:rPr>
          <w:sz w:val="21"/>
          <w:szCs w:val="21"/>
        </w:rPr>
        <w:t xml:space="preserve"> reports indicates how many birth records were processed in the transmission file</w:t>
      </w:r>
      <w:r w:rsidR="00CF6124">
        <w:rPr>
          <w:sz w:val="21"/>
          <w:szCs w:val="21"/>
        </w:rPr>
        <w:t xml:space="preserve"> and</w:t>
      </w:r>
      <w:r w:rsidRPr="00CF6124">
        <w:rPr>
          <w:sz w:val="21"/>
          <w:szCs w:val="21"/>
        </w:rPr>
        <w:t xml:space="preserve"> how many were rejected</w:t>
      </w:r>
      <w:r w:rsidR="00CF6124">
        <w:rPr>
          <w:sz w:val="21"/>
          <w:szCs w:val="21"/>
        </w:rPr>
        <w:t>. The three .pdf reports show</w:t>
      </w:r>
      <w:r w:rsidRPr="00CF6124">
        <w:rPr>
          <w:sz w:val="21"/>
          <w:szCs w:val="21"/>
        </w:rPr>
        <w:t xml:space="preserve"> the reason/s for those rejection/s</w:t>
      </w:r>
      <w:r w:rsidR="00CF6124">
        <w:rPr>
          <w:sz w:val="21"/>
          <w:szCs w:val="21"/>
        </w:rPr>
        <w:t>.</w:t>
      </w:r>
      <w:r w:rsidRPr="00CF6124">
        <w:rPr>
          <w:sz w:val="21"/>
          <w:szCs w:val="21"/>
        </w:rPr>
        <w:t xml:space="preserve"> Th</w:t>
      </w:r>
      <w:r w:rsidR="00CF6124">
        <w:rPr>
          <w:sz w:val="21"/>
          <w:szCs w:val="21"/>
        </w:rPr>
        <w:t>e</w:t>
      </w:r>
      <w:r w:rsidRPr="00CF6124">
        <w:rPr>
          <w:sz w:val="21"/>
          <w:szCs w:val="21"/>
        </w:rPr>
        <w:t xml:space="preserve"> </w:t>
      </w:r>
      <w:r w:rsidR="00CF6124">
        <w:rPr>
          <w:sz w:val="21"/>
          <w:szCs w:val="21"/>
        </w:rPr>
        <w:t xml:space="preserve">explanation of rejections is to </w:t>
      </w:r>
      <w:r w:rsidRPr="00CF6124">
        <w:rPr>
          <w:sz w:val="21"/>
          <w:szCs w:val="21"/>
        </w:rPr>
        <w:t>help user</w:t>
      </w:r>
      <w:r w:rsidR="00CF6124">
        <w:rPr>
          <w:sz w:val="21"/>
          <w:szCs w:val="21"/>
        </w:rPr>
        <w:t>s</w:t>
      </w:r>
      <w:r w:rsidRPr="00CF6124">
        <w:rPr>
          <w:sz w:val="21"/>
          <w:szCs w:val="21"/>
        </w:rPr>
        <w:t xml:space="preserve"> go to the VPDC webform</w:t>
      </w:r>
      <w:r w:rsidR="00CF6124">
        <w:rPr>
          <w:sz w:val="21"/>
          <w:szCs w:val="21"/>
        </w:rPr>
        <w:t xml:space="preserve"> for the birth with the error</w:t>
      </w:r>
      <w:r w:rsidRPr="00CF6124">
        <w:rPr>
          <w:sz w:val="21"/>
          <w:szCs w:val="21"/>
        </w:rPr>
        <w:t>, correct the error, and resubmit that birth record (see below).</w:t>
      </w:r>
    </w:p>
    <w:p w14:paraId="78EF414A" w14:textId="77777777" w:rsidR="009062E1" w:rsidRPr="00CF6124" w:rsidRDefault="009062E1" w:rsidP="009062E1">
      <w:pPr>
        <w:pStyle w:val="DHHSbody"/>
        <w:numPr>
          <w:ilvl w:val="0"/>
          <w:numId w:val="22"/>
        </w:numPr>
        <w:ind w:left="426" w:hanging="426"/>
        <w:rPr>
          <w:sz w:val="21"/>
          <w:szCs w:val="21"/>
        </w:rPr>
      </w:pPr>
      <w:r w:rsidRPr="00CF6124">
        <w:rPr>
          <w:sz w:val="21"/>
          <w:szCs w:val="21"/>
        </w:rPr>
        <w:t>Check that the number of records submitted is consistent with the number you expected to be sent.</w:t>
      </w:r>
    </w:p>
    <w:p w14:paraId="0DA8B969" w14:textId="662CC370" w:rsidR="009062E1" w:rsidRDefault="00CF6124" w:rsidP="009062E1">
      <w:pPr>
        <w:pStyle w:val="DHHSbody"/>
        <w:numPr>
          <w:ilvl w:val="0"/>
          <w:numId w:val="22"/>
        </w:numPr>
        <w:ind w:left="426" w:hanging="426"/>
        <w:rPr>
          <w:sz w:val="21"/>
          <w:szCs w:val="21"/>
        </w:rPr>
      </w:pPr>
      <w:r>
        <w:rPr>
          <w:sz w:val="21"/>
          <w:szCs w:val="21"/>
        </w:rPr>
        <w:t>Using the Clinicians Report, which is the most detailed, c</w:t>
      </w:r>
      <w:r w:rsidR="009062E1" w:rsidRPr="00CF6124">
        <w:rPr>
          <w:sz w:val="21"/>
          <w:szCs w:val="21"/>
        </w:rPr>
        <w:t>heck all error messages</w:t>
      </w:r>
      <w:r>
        <w:rPr>
          <w:sz w:val="21"/>
          <w:szCs w:val="21"/>
        </w:rPr>
        <w:t xml:space="preserve"> that</w:t>
      </w:r>
      <w:r w:rsidR="009062E1" w:rsidRPr="00CF6124">
        <w:rPr>
          <w:sz w:val="21"/>
          <w:szCs w:val="21"/>
        </w:rPr>
        <w:t xml:space="preserve"> indicat</w:t>
      </w:r>
      <w:r>
        <w:rPr>
          <w:sz w:val="21"/>
          <w:szCs w:val="21"/>
        </w:rPr>
        <w:t>e</w:t>
      </w:r>
      <w:r w:rsidR="009062E1" w:rsidRPr="00CF6124">
        <w:rPr>
          <w:sz w:val="21"/>
          <w:szCs w:val="21"/>
        </w:rPr>
        <w:t xml:space="preserve"> a record was rejected. The reason/s for any rejections will be listed in detail. All rejections must be checked and the data in the webform corrected and then resubmitted. </w:t>
      </w:r>
    </w:p>
    <w:p w14:paraId="5E529327" w14:textId="555B3C0E" w:rsidR="00CF6124" w:rsidRPr="00CF6124" w:rsidRDefault="00CF6124" w:rsidP="009062E1">
      <w:pPr>
        <w:pStyle w:val="DHHSbody"/>
        <w:numPr>
          <w:ilvl w:val="0"/>
          <w:numId w:val="22"/>
        </w:numPr>
        <w:ind w:left="426" w:hanging="426"/>
        <w:rPr>
          <w:sz w:val="21"/>
          <w:szCs w:val="21"/>
        </w:rPr>
      </w:pPr>
      <w:r>
        <w:rPr>
          <w:sz w:val="21"/>
          <w:szCs w:val="21"/>
        </w:rPr>
        <w:t xml:space="preserve">The Submitted Data Report lists the value reported in each data field for each record in that submission file, in Excel format, which can be sorted and filtered. It is useful for reviewing </w:t>
      </w:r>
      <w:r w:rsidR="006410DA">
        <w:rPr>
          <w:sz w:val="21"/>
          <w:szCs w:val="21"/>
        </w:rPr>
        <w:t>records for data quality purposes.</w:t>
      </w:r>
    </w:p>
    <w:p w14:paraId="1CDD98A2" w14:textId="77777777" w:rsidR="009062E1" w:rsidRPr="00CF6124" w:rsidRDefault="009062E1" w:rsidP="009062E1">
      <w:pPr>
        <w:pStyle w:val="DHHSbody"/>
        <w:numPr>
          <w:ilvl w:val="0"/>
          <w:numId w:val="22"/>
        </w:numPr>
        <w:ind w:left="426" w:hanging="426"/>
        <w:rPr>
          <w:sz w:val="21"/>
          <w:szCs w:val="21"/>
        </w:rPr>
      </w:pPr>
      <w:r w:rsidRPr="00CF6124">
        <w:rPr>
          <w:sz w:val="21"/>
          <w:szCs w:val="21"/>
        </w:rPr>
        <w:t xml:space="preserve">Review Section 3 Data definitions and Section 4 Business rules to clarify reporting rules or data code set restrictions. Contact the HDSS </w:t>
      </w:r>
      <w:proofErr w:type="spellStart"/>
      <w:r w:rsidRPr="00CF6124">
        <w:rPr>
          <w:sz w:val="21"/>
          <w:szCs w:val="21"/>
        </w:rPr>
        <w:t>HelpDesk</w:t>
      </w:r>
      <w:proofErr w:type="spellEnd"/>
      <w:r w:rsidRPr="00CF6124">
        <w:rPr>
          <w:sz w:val="21"/>
          <w:szCs w:val="21"/>
        </w:rPr>
        <w:t xml:space="preserve"> if unable to identify the cause of any rejection.</w:t>
      </w:r>
    </w:p>
    <w:p w14:paraId="433922A6" w14:textId="01F31A5E" w:rsidR="009062E1" w:rsidRPr="00CF6124" w:rsidRDefault="009062E1" w:rsidP="00826C80">
      <w:pPr>
        <w:spacing w:after="200" w:line="276" w:lineRule="auto"/>
        <w:rPr>
          <w:rFonts w:cs="Arial"/>
          <w:szCs w:val="21"/>
        </w:rPr>
      </w:pPr>
    </w:p>
    <w:p w14:paraId="2B1F3307" w14:textId="77777777" w:rsidR="006410DA" w:rsidRDefault="006410DA">
      <w:pPr>
        <w:spacing w:after="0" w:line="240" w:lineRule="auto"/>
        <w:rPr>
          <w:b/>
          <w:color w:val="53565A"/>
          <w:sz w:val="32"/>
          <w:szCs w:val="28"/>
        </w:rPr>
      </w:pPr>
      <w:bookmarkStart w:id="81" w:name="_Toc32526401"/>
      <w:r>
        <w:br w:type="page"/>
      </w:r>
    </w:p>
    <w:p w14:paraId="030F9322" w14:textId="39D7E955" w:rsidR="009062E1" w:rsidRDefault="009062E1" w:rsidP="009062E1">
      <w:pPr>
        <w:pStyle w:val="Heading2"/>
      </w:pPr>
      <w:bookmarkStart w:id="82" w:name="_Toc77851808"/>
      <w:r>
        <w:t>Amending, updating or correcting details in a VPDC webform – after submission for processing</w:t>
      </w:r>
      <w:bookmarkEnd w:id="81"/>
      <w:bookmarkEnd w:id="82"/>
    </w:p>
    <w:p w14:paraId="078C3DD8" w14:textId="77777777" w:rsidR="009062E1" w:rsidRPr="00CF6124" w:rsidRDefault="009062E1" w:rsidP="009062E1">
      <w:pPr>
        <w:pStyle w:val="DHHSbody"/>
        <w:numPr>
          <w:ilvl w:val="0"/>
          <w:numId w:val="22"/>
        </w:numPr>
        <w:ind w:left="426" w:hanging="426"/>
        <w:rPr>
          <w:rFonts w:cs="Arial"/>
          <w:sz w:val="21"/>
          <w:szCs w:val="21"/>
        </w:rPr>
      </w:pPr>
      <w:r w:rsidRPr="00CF6124">
        <w:rPr>
          <w:rFonts w:cs="Arial"/>
          <w:sz w:val="21"/>
          <w:szCs w:val="21"/>
        </w:rPr>
        <w:t>To correct details in a webform that has been submitted, return to the Victorian Perinatal Data Online Entry and Transmission System screen, click to open the list of ‘Birth record Mother UR’ and select the record to be corrected:</w:t>
      </w:r>
    </w:p>
    <w:p w14:paraId="2A2D4DAE" w14:textId="77777777" w:rsidR="009062E1" w:rsidRDefault="009062E1" w:rsidP="009062E1">
      <w:pPr>
        <w:pStyle w:val="DHHSbody"/>
        <w:rPr>
          <w:rFonts w:cs="Arial"/>
        </w:rPr>
      </w:pPr>
      <w:r>
        <w:rPr>
          <w:noProof/>
        </w:rPr>
        <mc:AlternateContent>
          <mc:Choice Requires="wps">
            <w:drawing>
              <wp:anchor distT="0" distB="0" distL="114300" distR="114300" simplePos="0" relativeHeight="251759616" behindDoc="0" locked="0" layoutInCell="1" allowOverlap="1" wp14:anchorId="25F0430E" wp14:editId="0D493699">
                <wp:simplePos x="0" y="0"/>
                <wp:positionH relativeFrom="column">
                  <wp:posOffset>4524375</wp:posOffset>
                </wp:positionH>
                <wp:positionV relativeFrom="paragraph">
                  <wp:posOffset>1692910</wp:posOffset>
                </wp:positionV>
                <wp:extent cx="971550" cy="0"/>
                <wp:effectExtent l="57150" t="76200" r="0" b="133350"/>
                <wp:wrapNone/>
                <wp:docPr id="96" name="Straight Arrow Connector 96"/>
                <wp:cNvGraphicFramePr/>
                <a:graphic xmlns:a="http://schemas.openxmlformats.org/drawingml/2006/main">
                  <a:graphicData uri="http://schemas.microsoft.com/office/word/2010/wordprocessingShape">
                    <wps:wsp>
                      <wps:cNvCnPr/>
                      <wps:spPr>
                        <a:xfrm flipH="1">
                          <a:off x="0" y="0"/>
                          <a:ext cx="971550" cy="0"/>
                        </a:xfrm>
                        <a:prstGeom prst="straightConnector1">
                          <a:avLst/>
                        </a:prstGeom>
                        <a:ln>
                          <a:solidFill>
                            <a:srgbClr val="D03E91"/>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w16="http://schemas.microsoft.com/office/word/2018/wordml" xmlns:w16cex="http://schemas.microsoft.com/office/word/2018/wordml/cex">
            <w:pict>
              <v:shape w14:anchorId="2FA922E7" id="Straight Arrow Connector 96" o:spid="_x0000_s1026" type="#_x0000_t32" style="position:absolute;margin-left:356.25pt;margin-top:133.3pt;width:76.5pt;height:0;flip:x;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" strokecolor="#d03e91" strokeweight="2pt">
                <v:stroke endarrow="block"/>
                <v:shadow on="t" color="black" opacity="24903f" origin=",.5" offset="0,.55556mm"/>
              </v:shape>
            </w:pict>
          </mc:Fallback>
        </mc:AlternateContent>
      </w:r>
      <w:r>
        <w:rPr>
          <w:noProof/>
        </w:rPr>
        <w:drawing>
          <wp:inline distT="0" distB="0" distL="0" distR="0" wp14:anchorId="4CC03C23" wp14:editId="05CFD92B">
            <wp:extent cx="5781675" cy="349309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59610" t="12766" r="16134" b="35123"/>
                    <a:stretch/>
                  </pic:blipFill>
                  <pic:spPr bwMode="auto">
                    <a:xfrm>
                      <a:off x="0" y="0"/>
                      <a:ext cx="5802794" cy="3505854"/>
                    </a:xfrm>
                    <a:prstGeom prst="rect">
                      <a:avLst/>
                    </a:prstGeom>
                    <a:ln>
                      <a:noFill/>
                    </a:ln>
                    <a:extLst>
                      <a:ext uri="{53640926-AAD7-44D8-BBD7-CCE9431645EC}">
                        <a14:shadowObscured xmlns:a14="http://schemas.microsoft.com/office/drawing/2010/main"/>
                      </a:ext>
                    </a:extLst>
                  </pic:spPr>
                </pic:pic>
              </a:graphicData>
            </a:graphic>
          </wp:inline>
        </w:drawing>
      </w:r>
    </w:p>
    <w:p w14:paraId="2709DE40" w14:textId="77777777" w:rsidR="009062E1" w:rsidRPr="00CF6124" w:rsidRDefault="009062E1" w:rsidP="009062E1">
      <w:pPr>
        <w:pStyle w:val="DHHSbody"/>
        <w:numPr>
          <w:ilvl w:val="0"/>
          <w:numId w:val="22"/>
        </w:numPr>
        <w:spacing w:before="240" w:after="240"/>
        <w:ind w:left="425" w:hanging="425"/>
        <w:rPr>
          <w:rFonts w:cs="Arial"/>
          <w:sz w:val="21"/>
          <w:szCs w:val="21"/>
        </w:rPr>
      </w:pPr>
      <w:r w:rsidRPr="00CF6124">
        <w:rPr>
          <w:rFonts w:cs="Arial"/>
          <w:sz w:val="21"/>
          <w:szCs w:val="21"/>
        </w:rPr>
        <w:t>When the record is selected, two options will be offered: ‘Edit Birth Record’ or ‘View Birth Record’: select ‘Edit Birth Record’ to open the webform with the details as submitted.</w:t>
      </w:r>
    </w:p>
    <w:p w14:paraId="40A003DF" w14:textId="77777777" w:rsidR="009062E1" w:rsidRDefault="009062E1" w:rsidP="009062E1">
      <w:pPr>
        <w:pStyle w:val="DHHSbody"/>
        <w:rPr>
          <w:rFonts w:cs="Arial"/>
        </w:rPr>
      </w:pPr>
      <w:r>
        <w:rPr>
          <w:noProof/>
        </w:rPr>
        <mc:AlternateContent>
          <mc:Choice Requires="wps">
            <w:drawing>
              <wp:anchor distT="0" distB="0" distL="114300" distR="114300" simplePos="0" relativeHeight="251760640" behindDoc="0" locked="0" layoutInCell="1" allowOverlap="1" wp14:anchorId="11CB00EB" wp14:editId="6E84CEAC">
                <wp:simplePos x="0" y="0"/>
                <wp:positionH relativeFrom="column">
                  <wp:posOffset>2866390</wp:posOffset>
                </wp:positionH>
                <wp:positionV relativeFrom="paragraph">
                  <wp:posOffset>1943735</wp:posOffset>
                </wp:positionV>
                <wp:extent cx="828675" cy="304800"/>
                <wp:effectExtent l="0" t="0" r="28575" b="19050"/>
                <wp:wrapNone/>
                <wp:docPr id="99" name="Oval 99"/>
                <wp:cNvGraphicFramePr/>
                <a:graphic xmlns:a="http://schemas.openxmlformats.org/drawingml/2006/main">
                  <a:graphicData uri="http://schemas.microsoft.com/office/word/2010/wordprocessingShape">
                    <wps:wsp>
                      <wps:cNvSpPr/>
                      <wps:spPr>
                        <a:xfrm>
                          <a:off x="0" y="0"/>
                          <a:ext cx="828675" cy="304800"/>
                        </a:xfrm>
                        <a:prstGeom prst="ellipse">
                          <a:avLst/>
                        </a:prstGeom>
                        <a:noFill/>
                        <a:ln>
                          <a:solidFill>
                            <a:srgbClr val="DB33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643BB6F9" id="Oval 99" o:spid="_x0000_s1026" style="position:absolute;margin-left:225.7pt;margin-top:153.05pt;width:65.25pt;height:2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" filled="f" strokecolor="#db3373" strokeweight="2pt"/>
            </w:pict>
          </mc:Fallback>
        </mc:AlternateContent>
      </w:r>
      <w:r>
        <w:rPr>
          <w:noProof/>
        </w:rPr>
        <w:drawing>
          <wp:inline distT="0" distB="0" distL="0" distR="0" wp14:anchorId="7186038D" wp14:editId="3D43288A">
            <wp:extent cx="5780405" cy="3371717"/>
            <wp:effectExtent l="0" t="0" r="0" b="63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59543" t="14225" r="16168" b="35398"/>
                    <a:stretch/>
                  </pic:blipFill>
                  <pic:spPr bwMode="auto">
                    <a:xfrm>
                      <a:off x="0" y="0"/>
                      <a:ext cx="5800034" cy="3383167"/>
                    </a:xfrm>
                    <a:prstGeom prst="rect">
                      <a:avLst/>
                    </a:prstGeom>
                    <a:ln>
                      <a:noFill/>
                    </a:ln>
                    <a:extLst>
                      <a:ext uri="{53640926-AAD7-44D8-BBD7-CCE9431645EC}">
                        <a14:shadowObscured xmlns:a14="http://schemas.microsoft.com/office/drawing/2010/main"/>
                      </a:ext>
                    </a:extLst>
                  </pic:spPr>
                </pic:pic>
              </a:graphicData>
            </a:graphic>
          </wp:inline>
        </w:drawing>
      </w:r>
    </w:p>
    <w:p w14:paraId="742E8FF0" w14:textId="77777777" w:rsidR="009062E1" w:rsidRPr="00CF6124" w:rsidRDefault="009062E1" w:rsidP="009062E1">
      <w:pPr>
        <w:pStyle w:val="DHHSbody"/>
        <w:numPr>
          <w:ilvl w:val="0"/>
          <w:numId w:val="22"/>
        </w:numPr>
        <w:ind w:left="426" w:hanging="426"/>
        <w:rPr>
          <w:rFonts w:cs="Arial"/>
          <w:sz w:val="21"/>
          <w:szCs w:val="21"/>
        </w:rPr>
      </w:pPr>
      <w:r w:rsidRPr="00CF6124">
        <w:rPr>
          <w:rFonts w:cs="Arial"/>
          <w:sz w:val="21"/>
          <w:szCs w:val="21"/>
        </w:rPr>
        <w:t>Navigate to the page with the details to be corrected, make appropriate changes, and click ‘Save’.</w:t>
      </w:r>
    </w:p>
    <w:p w14:paraId="3954DB1B" w14:textId="77777777" w:rsidR="009062E1" w:rsidRPr="00CF6124" w:rsidRDefault="009062E1" w:rsidP="009062E1">
      <w:pPr>
        <w:pStyle w:val="DHHSbody"/>
        <w:numPr>
          <w:ilvl w:val="0"/>
          <w:numId w:val="22"/>
        </w:numPr>
        <w:ind w:left="426" w:hanging="426"/>
        <w:rPr>
          <w:rFonts w:cs="Arial"/>
          <w:sz w:val="21"/>
          <w:szCs w:val="21"/>
        </w:rPr>
      </w:pPr>
      <w:r w:rsidRPr="00CF6124">
        <w:rPr>
          <w:rFonts w:cs="Arial"/>
          <w:sz w:val="21"/>
          <w:szCs w:val="21"/>
        </w:rPr>
        <w:t>When all corrections have been made, progress to the ‘Labour, birth &amp; postnatal’ page, and click ‘Complete Form’, and confirm as before.</w:t>
      </w:r>
    </w:p>
    <w:p w14:paraId="07666A76" w14:textId="77777777" w:rsidR="009062E1" w:rsidRPr="00CF6124" w:rsidRDefault="009062E1" w:rsidP="009062E1">
      <w:pPr>
        <w:pStyle w:val="DHHSbody"/>
        <w:numPr>
          <w:ilvl w:val="0"/>
          <w:numId w:val="22"/>
        </w:numPr>
        <w:ind w:left="426" w:hanging="426"/>
        <w:rPr>
          <w:rFonts w:cs="Arial"/>
          <w:sz w:val="21"/>
          <w:szCs w:val="21"/>
        </w:rPr>
      </w:pPr>
      <w:r w:rsidRPr="00CF6124">
        <w:rPr>
          <w:rFonts w:cs="Arial"/>
          <w:sz w:val="21"/>
          <w:szCs w:val="21"/>
        </w:rPr>
        <w:t xml:space="preserve">Return to the Victorian Perinatal Data Online Entry and Transmission System screen again, and click ‘Create VPDC Transmission File’, check the number of records in the submission file is as expected, and click ‘Submit Transmission File’, in the same way as was done for the original submission. </w:t>
      </w:r>
    </w:p>
    <w:p w14:paraId="7F0EE790" w14:textId="77777777" w:rsidR="009062E1" w:rsidRPr="00CF6124" w:rsidRDefault="009062E1" w:rsidP="009062E1">
      <w:pPr>
        <w:pStyle w:val="DHHSbody"/>
        <w:numPr>
          <w:ilvl w:val="0"/>
          <w:numId w:val="22"/>
        </w:numPr>
        <w:ind w:left="426" w:hanging="426"/>
        <w:rPr>
          <w:rFonts w:cs="Arial"/>
          <w:sz w:val="21"/>
          <w:szCs w:val="21"/>
        </w:rPr>
      </w:pPr>
      <w:r w:rsidRPr="00CF6124">
        <w:rPr>
          <w:rFonts w:cs="Arial"/>
          <w:sz w:val="21"/>
          <w:szCs w:val="21"/>
        </w:rPr>
        <w:t>In a day or two, check the Secure Data Exchange, and download the files, check again and repeat until all rejections have been resolved.</w:t>
      </w:r>
    </w:p>
    <w:p w14:paraId="79D67014" w14:textId="77777777" w:rsidR="009062E1" w:rsidRPr="00CF6124" w:rsidRDefault="009062E1" w:rsidP="009062E1">
      <w:pPr>
        <w:pStyle w:val="DHHSbody"/>
        <w:numPr>
          <w:ilvl w:val="0"/>
          <w:numId w:val="22"/>
        </w:numPr>
        <w:ind w:left="426" w:hanging="426"/>
        <w:rPr>
          <w:rFonts w:cs="Arial"/>
          <w:sz w:val="21"/>
          <w:szCs w:val="21"/>
        </w:rPr>
      </w:pPr>
      <w:r w:rsidRPr="00CF6124">
        <w:rPr>
          <w:rFonts w:cs="Arial"/>
          <w:sz w:val="21"/>
          <w:szCs w:val="21"/>
        </w:rPr>
        <w:t>To view or print an entire webform record, select ‘View Birth Record’: all data items will be displayed in a single window: scroll down to see all data entered. Click the ‘Print’ button (top right corner, in the grey bar) to print all details.</w:t>
      </w:r>
    </w:p>
    <w:p w14:paraId="32969758" w14:textId="77777777" w:rsidR="009062E1" w:rsidRPr="00E473F8" w:rsidRDefault="009062E1" w:rsidP="009062E1">
      <w:pPr>
        <w:pStyle w:val="Heading2"/>
        <w:rPr>
          <w:rFonts w:eastAsia="Times"/>
        </w:rPr>
      </w:pPr>
      <w:bookmarkStart w:id="83" w:name="_Toc32526402"/>
      <w:bookmarkStart w:id="84" w:name="_Toc77851809"/>
      <w:r w:rsidRPr="00E473F8">
        <w:rPr>
          <w:rFonts w:eastAsia="Times"/>
        </w:rPr>
        <w:t>Deleting a webform</w:t>
      </w:r>
      <w:bookmarkEnd w:id="83"/>
      <w:bookmarkEnd w:id="84"/>
    </w:p>
    <w:p w14:paraId="5638C9FB" w14:textId="44BB564B" w:rsidR="009062E1" w:rsidRPr="00CF6124" w:rsidRDefault="009062E1" w:rsidP="009062E1">
      <w:pPr>
        <w:pStyle w:val="ListParagraph"/>
        <w:numPr>
          <w:ilvl w:val="0"/>
          <w:numId w:val="22"/>
        </w:numPr>
        <w:spacing w:after="240" w:line="270" w:lineRule="atLeast"/>
        <w:ind w:left="425" w:hanging="425"/>
        <w:contextualSpacing w:val="0"/>
        <w:rPr>
          <w:rFonts w:ascii="Arial" w:eastAsia="Times" w:hAnsi="Arial"/>
          <w:sz w:val="21"/>
          <w:szCs w:val="21"/>
        </w:rPr>
      </w:pPr>
      <w:r w:rsidRPr="00CF6124">
        <w:rPr>
          <w:rFonts w:ascii="Arial" w:eastAsia="Times" w:hAnsi="Arial"/>
          <w:sz w:val="21"/>
          <w:szCs w:val="21"/>
        </w:rPr>
        <w:t>If an error has been made, and the birth record is no longer required (for example, it is identified before submission that details for one birth have been entered twice by mistake), return to the ‘Mother’s details’ page, and click the ‘Delete’ button. This will remove all the details entered for this birth record. Always double check before deleting a webform</w:t>
      </w:r>
      <w:r w:rsidR="006410DA">
        <w:rPr>
          <w:rFonts w:ascii="Arial" w:eastAsia="Times" w:hAnsi="Arial"/>
          <w:sz w:val="21"/>
          <w:szCs w:val="21"/>
        </w:rPr>
        <w:t>, as this cannot be reversed</w:t>
      </w:r>
      <w:r w:rsidRPr="00CF6124">
        <w:rPr>
          <w:rFonts w:ascii="Arial" w:eastAsia="Times" w:hAnsi="Arial"/>
          <w:sz w:val="21"/>
          <w:szCs w:val="21"/>
        </w:rPr>
        <w:t>.</w:t>
      </w:r>
    </w:p>
    <w:p w14:paraId="5BA9992B" w14:textId="77777777" w:rsidR="009062E1" w:rsidRDefault="009062E1" w:rsidP="009062E1">
      <w:r>
        <w:rPr>
          <w:noProof/>
        </w:rPr>
        <mc:AlternateContent>
          <mc:Choice Requires="wps">
            <w:drawing>
              <wp:anchor distT="0" distB="0" distL="114300" distR="114300" simplePos="0" relativeHeight="251758592" behindDoc="0" locked="0" layoutInCell="1" allowOverlap="1" wp14:anchorId="54771AC3" wp14:editId="784A8281">
                <wp:simplePos x="0" y="0"/>
                <wp:positionH relativeFrom="column">
                  <wp:posOffset>-57150</wp:posOffset>
                </wp:positionH>
                <wp:positionV relativeFrom="paragraph">
                  <wp:posOffset>582930</wp:posOffset>
                </wp:positionV>
                <wp:extent cx="495300" cy="238125"/>
                <wp:effectExtent l="0" t="0" r="19050" b="28575"/>
                <wp:wrapNone/>
                <wp:docPr id="225" name="Oval 225"/>
                <wp:cNvGraphicFramePr/>
                <a:graphic xmlns:a="http://schemas.openxmlformats.org/drawingml/2006/main">
                  <a:graphicData uri="http://schemas.microsoft.com/office/word/2010/wordprocessingShape">
                    <wps:wsp>
                      <wps:cNvSpPr/>
                      <wps:spPr>
                        <a:xfrm>
                          <a:off x="0" y="0"/>
                          <a:ext cx="495300" cy="238125"/>
                        </a:xfrm>
                        <a:prstGeom prst="ellipse">
                          <a:avLst/>
                        </a:prstGeom>
                        <a:noFill/>
                        <a:ln>
                          <a:solidFill>
                            <a:srgbClr val="DB33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0533F736" id="Oval 225" o:spid="_x0000_s1026" style="position:absolute;margin-left:-4.5pt;margin-top:45.9pt;width:39pt;height:18.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" filled="f" strokecolor="#db3373" strokeweight="2pt"/>
            </w:pict>
          </mc:Fallback>
        </mc:AlternateContent>
      </w:r>
      <w:r>
        <w:rPr>
          <w:noProof/>
        </w:rPr>
        <w:drawing>
          <wp:inline distT="0" distB="0" distL="0" distR="0" wp14:anchorId="5D7D7CA2" wp14:editId="322330BD">
            <wp:extent cx="5829300" cy="2760232"/>
            <wp:effectExtent l="0" t="0" r="0" b="254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 t="12766" r="50717" b="4255"/>
                    <a:stretch/>
                  </pic:blipFill>
                  <pic:spPr bwMode="auto">
                    <a:xfrm>
                      <a:off x="0" y="0"/>
                      <a:ext cx="5845761" cy="2768026"/>
                    </a:xfrm>
                    <a:prstGeom prst="rect">
                      <a:avLst/>
                    </a:prstGeom>
                    <a:ln>
                      <a:noFill/>
                    </a:ln>
                    <a:extLst>
                      <a:ext uri="{53640926-AAD7-44D8-BBD7-CCE9431645EC}">
                        <a14:shadowObscured xmlns:a14="http://schemas.microsoft.com/office/drawing/2010/main"/>
                      </a:ext>
                    </a:extLst>
                  </pic:spPr>
                </pic:pic>
              </a:graphicData>
            </a:graphic>
          </wp:inline>
        </w:drawing>
      </w:r>
    </w:p>
    <w:bookmarkEnd w:id="2"/>
    <w:bookmarkEnd w:id="3"/>
    <w:p w14:paraId="66473661" w14:textId="77777777" w:rsidR="009062E1" w:rsidRDefault="009062E1" w:rsidP="00826C80">
      <w:pPr>
        <w:spacing w:after="200" w:line="276" w:lineRule="auto"/>
        <w:rPr>
          <w:rFonts w:cs="Arial"/>
        </w:rPr>
      </w:pPr>
    </w:p>
    <w:sectPr w:rsidR="009062E1" w:rsidSect="00E96453">
      <w:headerReference w:type="even" r:id="rId46"/>
      <w:headerReference w:type="default" r:id="rId47"/>
      <w:footerReference w:type="even" r:id="rId48"/>
      <w:footerReference w:type="default" r:id="rId49"/>
      <w:pgSz w:w="11906" w:h="16838" w:code="9"/>
      <w:pgMar w:top="1701" w:right="1274" w:bottom="1418" w:left="1304"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226E26" w14:textId="77777777" w:rsidR="00CF6124" w:rsidRDefault="00CF6124">
      <w:r>
        <w:separator/>
      </w:r>
    </w:p>
    <w:p w14:paraId="3EE87BBA" w14:textId="77777777" w:rsidR="00CF6124" w:rsidRDefault="00CF6124"/>
  </w:endnote>
  <w:endnote w:type="continuationSeparator" w:id="0">
    <w:p w14:paraId="4D797B10" w14:textId="77777777" w:rsidR="00CF6124" w:rsidRDefault="00CF6124">
      <w:r>
        <w:continuationSeparator/>
      </w:r>
    </w:p>
    <w:p w14:paraId="4872EBF4" w14:textId="77777777" w:rsidR="00CF6124" w:rsidRDefault="00CF61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5F7F4" w14:textId="7A922B3F" w:rsidR="00CF6124" w:rsidRDefault="00CF61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8D312" w14:textId="5C62F151" w:rsidR="00CF6124" w:rsidRPr="008E79FB" w:rsidRDefault="00CF6124" w:rsidP="001924D3">
    <w:pPr>
      <w:pStyle w:val="Footer"/>
      <w:tabs>
        <w:tab w:val="left" w:pos="3544"/>
      </w:tabs>
      <w:jc w:val="left"/>
      <w:rPr>
        <w:sz w:val="18"/>
      </w:rPr>
    </w:pPr>
    <w:r w:rsidRPr="008E79FB">
      <w:rPr>
        <w:sz w:val="18"/>
      </w:rPr>
      <w:t xml:space="preserve">Page </w:t>
    </w:r>
    <w:r w:rsidRPr="008E79FB">
      <w:rPr>
        <w:sz w:val="18"/>
      </w:rPr>
      <w:fldChar w:fldCharType="begin"/>
    </w:r>
    <w:r w:rsidRPr="008E79FB">
      <w:rPr>
        <w:sz w:val="18"/>
      </w:rPr>
      <w:instrText xml:space="preserve"> PAGE   \* MERGEFORMAT </w:instrText>
    </w:r>
    <w:r w:rsidRPr="008E79FB">
      <w:rPr>
        <w:sz w:val="18"/>
      </w:rPr>
      <w:fldChar w:fldCharType="separate"/>
    </w:r>
    <w:r w:rsidRPr="008E79FB">
      <w:rPr>
        <w:sz w:val="18"/>
      </w:rPr>
      <w:t>176</w:t>
    </w:r>
    <w:r w:rsidRPr="008E79FB">
      <w:rPr>
        <w:noProof/>
        <w:sz w:val="18"/>
      </w:rPr>
      <w:fldChar w:fldCharType="end"/>
    </w:r>
    <w:r>
      <w:rPr>
        <w:sz w:val="18"/>
      </w:rPr>
      <w:tab/>
    </w:r>
    <w:r w:rsidRPr="008E79FB">
      <w:rPr>
        <w:sz w:val="18"/>
      </w:rPr>
      <w:t>V</w:t>
    </w:r>
    <w:r>
      <w:rPr>
        <w:sz w:val="18"/>
      </w:rPr>
      <w:t>PDC</w:t>
    </w:r>
    <w:r w:rsidRPr="008E79FB">
      <w:rPr>
        <w:sz w:val="18"/>
      </w:rPr>
      <w:t xml:space="preserve"> </w:t>
    </w:r>
    <w:r>
      <w:rPr>
        <w:sz w:val="18"/>
      </w:rPr>
      <w:t>m</w:t>
    </w:r>
    <w:r w:rsidRPr="008E79FB">
      <w:rPr>
        <w:sz w:val="18"/>
      </w:rPr>
      <w:t>anual 2021-22</w:t>
    </w:r>
    <w:r>
      <w:rPr>
        <w:sz w:val="18"/>
      </w:rPr>
      <w:t xml:space="preserve"> (v9.0) – Section 5a Web form and </w:t>
    </w:r>
    <w:proofErr w:type="spellStart"/>
    <w:r>
      <w:rPr>
        <w:sz w:val="18"/>
      </w:rPr>
      <w:t>HealthCollect</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687931" w14:textId="085ABF0D" w:rsidR="00CF6124" w:rsidRDefault="00CF6124" w:rsidP="001924D3">
    <w:pPr>
      <w:pStyle w:val="Footer"/>
      <w:tabs>
        <w:tab w:val="left" w:pos="8080"/>
      </w:tabs>
      <w:jc w:val="left"/>
    </w:pPr>
    <w:r w:rsidRPr="00934E40">
      <w:rPr>
        <w:sz w:val="18"/>
      </w:rPr>
      <w:t>V</w:t>
    </w:r>
    <w:r>
      <w:rPr>
        <w:sz w:val="18"/>
      </w:rPr>
      <w:t>PDC</w:t>
    </w:r>
    <w:r w:rsidRPr="00934E40">
      <w:rPr>
        <w:sz w:val="18"/>
      </w:rPr>
      <w:t xml:space="preserve"> </w:t>
    </w:r>
    <w:r>
      <w:rPr>
        <w:sz w:val="18"/>
      </w:rPr>
      <w:t>m</w:t>
    </w:r>
    <w:r w:rsidRPr="00934E40">
      <w:rPr>
        <w:sz w:val="18"/>
      </w:rPr>
      <w:t>anual 2021-22</w:t>
    </w:r>
    <w:r>
      <w:rPr>
        <w:sz w:val="18"/>
      </w:rPr>
      <w:t xml:space="preserve"> (v9.0) – Section 5a Web form and </w:t>
    </w:r>
    <w:proofErr w:type="spellStart"/>
    <w:r>
      <w:rPr>
        <w:sz w:val="18"/>
      </w:rPr>
      <w:t>HealthCollect</w:t>
    </w:r>
    <w:proofErr w:type="spellEnd"/>
    <w:r w:rsidRPr="00934E40">
      <w:rPr>
        <w:sz w:val="18"/>
      </w:rPr>
      <w:t xml:space="preserve"> </w:t>
    </w:r>
    <w:r>
      <w:rPr>
        <w:sz w:val="18"/>
      </w:rPr>
      <w:tab/>
    </w:r>
    <w:r w:rsidRPr="00934E40">
      <w:rPr>
        <w:sz w:val="18"/>
      </w:rPr>
      <w:t xml:space="preserve">Page </w:t>
    </w:r>
    <w:r w:rsidRPr="00934E40">
      <w:rPr>
        <w:sz w:val="18"/>
      </w:rPr>
      <w:fldChar w:fldCharType="begin"/>
    </w:r>
    <w:r w:rsidRPr="00934E40">
      <w:rPr>
        <w:sz w:val="18"/>
      </w:rPr>
      <w:instrText xml:space="preserve"> PAGE   \* MERGEFORMAT </w:instrText>
    </w:r>
    <w:r w:rsidRPr="00934E40">
      <w:rPr>
        <w:sz w:val="18"/>
      </w:rPr>
      <w:fldChar w:fldCharType="separate"/>
    </w:r>
    <w:r w:rsidRPr="00934E40">
      <w:rPr>
        <w:sz w:val="18"/>
      </w:rPr>
      <w:t>173</w:t>
    </w:r>
    <w:r w:rsidRPr="00934E40">
      <w:rPr>
        <w:noProof/>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74A54B" w14:textId="77777777" w:rsidR="00CF6124" w:rsidRDefault="00CF6124" w:rsidP="00207717">
      <w:pPr>
        <w:spacing w:before="120"/>
      </w:pPr>
      <w:r>
        <w:separator/>
      </w:r>
    </w:p>
  </w:footnote>
  <w:footnote w:type="continuationSeparator" w:id="0">
    <w:p w14:paraId="22FCAA82" w14:textId="77777777" w:rsidR="00CF6124" w:rsidRDefault="00CF6124">
      <w:r>
        <w:continuationSeparator/>
      </w:r>
    </w:p>
    <w:p w14:paraId="52260130" w14:textId="77777777" w:rsidR="00CF6124" w:rsidRDefault="00CF612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EED7B" w14:textId="04EF44C0" w:rsidR="00CF6124" w:rsidRPr="00835677" w:rsidRDefault="00CF6124" w:rsidP="008356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67516" w14:textId="6A2D2163" w:rsidR="00CF6124" w:rsidRPr="0038608F" w:rsidRDefault="00CF6124" w:rsidP="003860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E4E8C"/>
    <w:multiLevelType w:val="hybridMultilevel"/>
    <w:tmpl w:val="51744E32"/>
    <w:lvl w:ilvl="0" w:tplc="0C090001">
      <w:start w:val="1"/>
      <w:numFmt w:val="bullet"/>
      <w:lvlText w:val=""/>
      <w:lvlJc w:val="left"/>
      <w:pPr>
        <w:ind w:left="1860" w:hanging="360"/>
      </w:pPr>
      <w:rPr>
        <w:rFonts w:ascii="Symbol" w:hAnsi="Symbol" w:hint="default"/>
      </w:rPr>
    </w:lvl>
    <w:lvl w:ilvl="1" w:tplc="0C090003" w:tentative="1">
      <w:start w:val="1"/>
      <w:numFmt w:val="bullet"/>
      <w:lvlText w:val="o"/>
      <w:lvlJc w:val="left"/>
      <w:pPr>
        <w:ind w:left="2580" w:hanging="360"/>
      </w:pPr>
      <w:rPr>
        <w:rFonts w:ascii="Courier New" w:hAnsi="Courier New" w:cs="Courier New" w:hint="default"/>
      </w:rPr>
    </w:lvl>
    <w:lvl w:ilvl="2" w:tplc="0C090005" w:tentative="1">
      <w:start w:val="1"/>
      <w:numFmt w:val="bullet"/>
      <w:lvlText w:val=""/>
      <w:lvlJc w:val="left"/>
      <w:pPr>
        <w:ind w:left="3300" w:hanging="360"/>
      </w:pPr>
      <w:rPr>
        <w:rFonts w:ascii="Wingdings" w:hAnsi="Wingdings" w:hint="default"/>
      </w:rPr>
    </w:lvl>
    <w:lvl w:ilvl="3" w:tplc="0C090001" w:tentative="1">
      <w:start w:val="1"/>
      <w:numFmt w:val="bullet"/>
      <w:lvlText w:val=""/>
      <w:lvlJc w:val="left"/>
      <w:pPr>
        <w:ind w:left="4020" w:hanging="360"/>
      </w:pPr>
      <w:rPr>
        <w:rFonts w:ascii="Symbol" w:hAnsi="Symbol" w:hint="default"/>
      </w:rPr>
    </w:lvl>
    <w:lvl w:ilvl="4" w:tplc="0C090003" w:tentative="1">
      <w:start w:val="1"/>
      <w:numFmt w:val="bullet"/>
      <w:lvlText w:val="o"/>
      <w:lvlJc w:val="left"/>
      <w:pPr>
        <w:ind w:left="4740" w:hanging="360"/>
      </w:pPr>
      <w:rPr>
        <w:rFonts w:ascii="Courier New" w:hAnsi="Courier New" w:cs="Courier New" w:hint="default"/>
      </w:rPr>
    </w:lvl>
    <w:lvl w:ilvl="5" w:tplc="0C090005" w:tentative="1">
      <w:start w:val="1"/>
      <w:numFmt w:val="bullet"/>
      <w:lvlText w:val=""/>
      <w:lvlJc w:val="left"/>
      <w:pPr>
        <w:ind w:left="5460" w:hanging="360"/>
      </w:pPr>
      <w:rPr>
        <w:rFonts w:ascii="Wingdings" w:hAnsi="Wingdings" w:hint="default"/>
      </w:rPr>
    </w:lvl>
    <w:lvl w:ilvl="6" w:tplc="0C090001" w:tentative="1">
      <w:start w:val="1"/>
      <w:numFmt w:val="bullet"/>
      <w:lvlText w:val=""/>
      <w:lvlJc w:val="left"/>
      <w:pPr>
        <w:ind w:left="6180" w:hanging="360"/>
      </w:pPr>
      <w:rPr>
        <w:rFonts w:ascii="Symbol" w:hAnsi="Symbol" w:hint="default"/>
      </w:rPr>
    </w:lvl>
    <w:lvl w:ilvl="7" w:tplc="0C090003" w:tentative="1">
      <w:start w:val="1"/>
      <w:numFmt w:val="bullet"/>
      <w:lvlText w:val="o"/>
      <w:lvlJc w:val="left"/>
      <w:pPr>
        <w:ind w:left="6900" w:hanging="360"/>
      </w:pPr>
      <w:rPr>
        <w:rFonts w:ascii="Courier New" w:hAnsi="Courier New" w:cs="Courier New" w:hint="default"/>
      </w:rPr>
    </w:lvl>
    <w:lvl w:ilvl="8" w:tplc="0C090005" w:tentative="1">
      <w:start w:val="1"/>
      <w:numFmt w:val="bullet"/>
      <w:lvlText w:val=""/>
      <w:lvlJc w:val="left"/>
      <w:pPr>
        <w:ind w:left="7620" w:hanging="360"/>
      </w:pPr>
      <w:rPr>
        <w:rFonts w:ascii="Wingdings" w:hAnsi="Wingdings" w:hint="default"/>
      </w:rPr>
    </w:lvl>
  </w:abstractNum>
  <w:abstractNum w:abstractNumId="1"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16114E1C"/>
    <w:multiLevelType w:val="hybridMultilevel"/>
    <w:tmpl w:val="CFA0CD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D851C81"/>
    <w:multiLevelType w:val="hybridMultilevel"/>
    <w:tmpl w:val="4DF058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EDF5E74"/>
    <w:multiLevelType w:val="hybridMultilevel"/>
    <w:tmpl w:val="CA3E40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7271DA8"/>
    <w:multiLevelType w:val="hybridMultilevel"/>
    <w:tmpl w:val="34C8567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3CD20FC8"/>
    <w:multiLevelType w:val="hybridMultilevel"/>
    <w:tmpl w:val="913E6D54"/>
    <w:lvl w:ilvl="0" w:tplc="CA52337A">
      <w:start w:val="1"/>
      <w:numFmt w:val="decimal"/>
      <w:lvlText w:val="%1."/>
      <w:lvlJc w:val="left"/>
      <w:pPr>
        <w:ind w:left="927" w:hanging="360"/>
      </w:pPr>
      <w:rPr>
        <w:rFonts w:hint="default"/>
      </w:rPr>
    </w:lvl>
    <w:lvl w:ilvl="1" w:tplc="0C090019">
      <w:start w:val="1"/>
      <w:numFmt w:val="lowerLetter"/>
      <w:lvlText w:val="%2."/>
      <w:lvlJc w:val="left"/>
      <w:pPr>
        <w:ind w:left="2357" w:hanging="360"/>
      </w:pPr>
    </w:lvl>
    <w:lvl w:ilvl="2" w:tplc="0C09001B">
      <w:start w:val="1"/>
      <w:numFmt w:val="lowerRoman"/>
      <w:lvlText w:val="%3."/>
      <w:lvlJc w:val="right"/>
      <w:pPr>
        <w:ind w:left="3077" w:hanging="180"/>
      </w:pPr>
    </w:lvl>
    <w:lvl w:ilvl="3" w:tplc="0C09000F" w:tentative="1">
      <w:start w:val="1"/>
      <w:numFmt w:val="decimal"/>
      <w:lvlText w:val="%4."/>
      <w:lvlJc w:val="left"/>
      <w:pPr>
        <w:ind w:left="3797" w:hanging="360"/>
      </w:pPr>
    </w:lvl>
    <w:lvl w:ilvl="4" w:tplc="0C090019" w:tentative="1">
      <w:start w:val="1"/>
      <w:numFmt w:val="lowerLetter"/>
      <w:lvlText w:val="%5."/>
      <w:lvlJc w:val="left"/>
      <w:pPr>
        <w:ind w:left="4517" w:hanging="360"/>
      </w:pPr>
    </w:lvl>
    <w:lvl w:ilvl="5" w:tplc="0C09001B" w:tentative="1">
      <w:start w:val="1"/>
      <w:numFmt w:val="lowerRoman"/>
      <w:lvlText w:val="%6."/>
      <w:lvlJc w:val="right"/>
      <w:pPr>
        <w:ind w:left="5237" w:hanging="180"/>
      </w:pPr>
    </w:lvl>
    <w:lvl w:ilvl="6" w:tplc="0C09000F" w:tentative="1">
      <w:start w:val="1"/>
      <w:numFmt w:val="decimal"/>
      <w:lvlText w:val="%7."/>
      <w:lvlJc w:val="left"/>
      <w:pPr>
        <w:ind w:left="5957" w:hanging="360"/>
      </w:pPr>
    </w:lvl>
    <w:lvl w:ilvl="7" w:tplc="0C090019" w:tentative="1">
      <w:start w:val="1"/>
      <w:numFmt w:val="lowerLetter"/>
      <w:lvlText w:val="%8."/>
      <w:lvlJc w:val="left"/>
      <w:pPr>
        <w:ind w:left="6677" w:hanging="360"/>
      </w:pPr>
    </w:lvl>
    <w:lvl w:ilvl="8" w:tplc="0C09001B" w:tentative="1">
      <w:start w:val="1"/>
      <w:numFmt w:val="lowerRoman"/>
      <w:lvlText w:val="%9."/>
      <w:lvlJc w:val="right"/>
      <w:pPr>
        <w:ind w:left="7397" w:hanging="180"/>
      </w:pPr>
    </w:lvl>
  </w:abstractNum>
  <w:abstractNum w:abstractNumId="7" w15:restartNumberingAfterBreak="0">
    <w:nsid w:val="3E2C5FB1"/>
    <w:multiLevelType w:val="hybridMultilevel"/>
    <w:tmpl w:val="9A74D3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9"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40F11A3B"/>
    <w:multiLevelType w:val="hybridMultilevel"/>
    <w:tmpl w:val="1E26DE9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43F97BAD"/>
    <w:multiLevelType w:val="hybridMultilevel"/>
    <w:tmpl w:val="FF9CC144"/>
    <w:lvl w:ilvl="0" w:tplc="CA62B9C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B3915E2"/>
    <w:multiLevelType w:val="hybridMultilevel"/>
    <w:tmpl w:val="A40287BE"/>
    <w:numStyleLink w:val="Bullets"/>
  </w:abstractNum>
  <w:abstractNum w:abstractNumId="13" w15:restartNumberingAfterBreak="0">
    <w:nsid w:val="4BA23DAC"/>
    <w:multiLevelType w:val="multilevel"/>
    <w:tmpl w:val="A40287BE"/>
    <w:styleLink w:val="Bullets"/>
    <w:lvl w:ilvl="0">
      <w:start w:val="1"/>
      <w:numFmt w:val="decimal"/>
      <w:pStyle w:val="DHHSbullet1"/>
      <w:lvlText w:val="%1."/>
      <w:lvlJc w:val="left"/>
      <w:pPr>
        <w:ind w:left="284" w:hanging="284"/>
      </w:pPr>
      <w:rPr>
        <w:rFonts w:hint="default"/>
      </w:rPr>
    </w:lvl>
    <w:lvl w:ilvl="1">
      <w:start w:val="1"/>
      <w:numFmt w:val="bullet"/>
      <w:lvlRestart w:val="0"/>
      <w:pStyle w:val="DHHSbullet1lastline"/>
      <w:lvlText w:val=""/>
      <w:lvlJc w:val="left"/>
      <w:pPr>
        <w:ind w:left="284" w:hanging="284"/>
      </w:pPr>
      <w:rPr>
        <w:rFonts w:ascii="Symbol" w:hAnsi="Symbol" w:hint="default"/>
      </w:rPr>
    </w:lvl>
    <w:lvl w:ilvl="2">
      <w:start w:val="1"/>
      <w:numFmt w:val="bullet"/>
      <w:lvlRestart w:val="0"/>
      <w:pStyle w:val="DHHSbullet2"/>
      <w:lvlText w:val="–"/>
      <w:lvlJc w:val="left"/>
      <w:pPr>
        <w:ind w:left="567" w:hanging="283"/>
      </w:pPr>
      <w:rPr>
        <w:rFonts w:hint="default"/>
      </w:rPr>
    </w:lvl>
    <w:lvl w:ilvl="3">
      <w:start w:val="1"/>
      <w:numFmt w:val="bullet"/>
      <w:lvlRestart w:val="0"/>
      <w:pStyle w:val="DHHSbullet2lastline"/>
      <w:lvlText w:val="–"/>
      <w:lvlJc w:val="left"/>
      <w:pPr>
        <w:ind w:left="567" w:hanging="283"/>
      </w:pPr>
      <w:rPr>
        <w:rFonts w:hint="default"/>
      </w:rPr>
    </w:lvl>
    <w:lvl w:ilvl="4">
      <w:start w:val="1"/>
      <w:numFmt w:val="bullet"/>
      <w:lvlRestart w:val="0"/>
      <w:pStyle w:val="DHHSbulletindent"/>
      <w:lvlText w:val=""/>
      <w:lvlJc w:val="left"/>
      <w:pPr>
        <w:ind w:left="680" w:hanging="283"/>
      </w:pPr>
      <w:rPr>
        <w:rFonts w:ascii="Symbol" w:hAnsi="Symbol" w:hint="default"/>
      </w:rPr>
    </w:lvl>
    <w:lvl w:ilvl="5">
      <w:start w:val="1"/>
      <w:numFmt w:val="bullet"/>
      <w:lvlRestart w:val="0"/>
      <w:pStyle w:val="DHHSbulletindentlastline"/>
      <w:lvlText w:val=""/>
      <w:lvlJc w:val="left"/>
      <w:pPr>
        <w:ind w:left="680" w:hanging="283"/>
      </w:pPr>
      <w:rPr>
        <w:rFonts w:ascii="Symbol" w:hAnsi="Symbol" w:hint="default"/>
      </w:rPr>
    </w:lvl>
    <w:lvl w:ilvl="6">
      <w:start w:val="1"/>
      <w:numFmt w:val="bullet"/>
      <w:lvlRestart w:val="0"/>
      <w:pStyle w:val="DHHStablebullet"/>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4" w15:restartNumberingAfterBreak="0">
    <w:nsid w:val="530707BC"/>
    <w:multiLevelType w:val="hybridMultilevel"/>
    <w:tmpl w:val="A24E0184"/>
    <w:lvl w:ilvl="0" w:tplc="602A9796">
      <w:start w:val="1"/>
      <w:numFmt w:val="bullet"/>
      <w:pStyle w:val="Healthbullet2"/>
      <w:lvlText w:val="–"/>
      <w:lvlJc w:val="left"/>
      <w:pPr>
        <w:ind w:left="283" w:hanging="283"/>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7" w15:restartNumberingAfterBreak="0">
    <w:nsid w:val="5A7B66A7"/>
    <w:multiLevelType w:val="hybridMultilevel"/>
    <w:tmpl w:val="E83E5A4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5C420CD8"/>
    <w:multiLevelType w:val="hybridMultilevel"/>
    <w:tmpl w:val="BF8011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DFF3ED9"/>
    <w:multiLevelType w:val="hybridMultilevel"/>
    <w:tmpl w:val="44FAB1D4"/>
    <w:lvl w:ilvl="0" w:tplc="4F2CAD14">
      <w:start w:val="1"/>
      <w:numFmt w:val="bullet"/>
      <w:pStyle w:val="Healthtablebullet"/>
      <w:lvlText w:val=""/>
      <w:lvlJc w:val="left"/>
      <w:pPr>
        <w:ind w:left="284" w:hanging="284"/>
      </w:pPr>
      <w:rPr>
        <w:rFonts w:ascii="Symbol" w:hAnsi="Symbol" w:hint="default"/>
        <w:sz w:val="1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668F4BA6"/>
    <w:multiLevelType w:val="hybridMultilevel"/>
    <w:tmpl w:val="CF86C8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68BE144D"/>
    <w:multiLevelType w:val="hybridMultilevel"/>
    <w:tmpl w:val="166224D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6E7A124E"/>
    <w:multiLevelType w:val="hybridMultilevel"/>
    <w:tmpl w:val="F46A18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765379D"/>
    <w:multiLevelType w:val="hybridMultilevel"/>
    <w:tmpl w:val="756E809A"/>
    <w:lvl w:ilvl="0" w:tplc="0C090001">
      <w:start w:val="1"/>
      <w:numFmt w:val="bullet"/>
      <w:lvlText w:val=""/>
      <w:lvlJc w:val="left"/>
      <w:pPr>
        <w:ind w:left="644" w:hanging="360"/>
      </w:pPr>
      <w:rPr>
        <w:rFonts w:ascii="Symbol" w:hAnsi="Symbol" w:hint="default"/>
      </w:rPr>
    </w:lvl>
    <w:lvl w:ilvl="1" w:tplc="0C090019">
      <w:start w:val="1"/>
      <w:numFmt w:val="lowerLetter"/>
      <w:lvlText w:val="%2."/>
      <w:lvlJc w:val="left"/>
      <w:pPr>
        <w:ind w:left="2357" w:hanging="360"/>
      </w:pPr>
    </w:lvl>
    <w:lvl w:ilvl="2" w:tplc="0C09001B">
      <w:start w:val="1"/>
      <w:numFmt w:val="lowerRoman"/>
      <w:lvlText w:val="%3."/>
      <w:lvlJc w:val="right"/>
      <w:pPr>
        <w:ind w:left="3077" w:hanging="180"/>
      </w:pPr>
    </w:lvl>
    <w:lvl w:ilvl="3" w:tplc="0C09000F" w:tentative="1">
      <w:start w:val="1"/>
      <w:numFmt w:val="decimal"/>
      <w:lvlText w:val="%4."/>
      <w:lvlJc w:val="left"/>
      <w:pPr>
        <w:ind w:left="3797" w:hanging="360"/>
      </w:pPr>
    </w:lvl>
    <w:lvl w:ilvl="4" w:tplc="0C090019" w:tentative="1">
      <w:start w:val="1"/>
      <w:numFmt w:val="lowerLetter"/>
      <w:lvlText w:val="%5."/>
      <w:lvlJc w:val="left"/>
      <w:pPr>
        <w:ind w:left="4517" w:hanging="360"/>
      </w:pPr>
    </w:lvl>
    <w:lvl w:ilvl="5" w:tplc="0C09001B" w:tentative="1">
      <w:start w:val="1"/>
      <w:numFmt w:val="lowerRoman"/>
      <w:lvlText w:val="%6."/>
      <w:lvlJc w:val="right"/>
      <w:pPr>
        <w:ind w:left="5237" w:hanging="180"/>
      </w:pPr>
    </w:lvl>
    <w:lvl w:ilvl="6" w:tplc="0C09000F" w:tentative="1">
      <w:start w:val="1"/>
      <w:numFmt w:val="decimal"/>
      <w:lvlText w:val="%7."/>
      <w:lvlJc w:val="left"/>
      <w:pPr>
        <w:ind w:left="5957" w:hanging="360"/>
      </w:pPr>
    </w:lvl>
    <w:lvl w:ilvl="7" w:tplc="0C090019" w:tentative="1">
      <w:start w:val="1"/>
      <w:numFmt w:val="lowerLetter"/>
      <w:lvlText w:val="%8."/>
      <w:lvlJc w:val="left"/>
      <w:pPr>
        <w:ind w:left="6677" w:hanging="360"/>
      </w:pPr>
    </w:lvl>
    <w:lvl w:ilvl="8" w:tplc="0C09001B" w:tentative="1">
      <w:start w:val="1"/>
      <w:numFmt w:val="lowerRoman"/>
      <w:lvlText w:val="%9."/>
      <w:lvlJc w:val="right"/>
      <w:pPr>
        <w:ind w:left="7397" w:hanging="180"/>
      </w:pPr>
    </w:lvl>
  </w:abstractNum>
  <w:abstractNum w:abstractNumId="25" w15:restartNumberingAfterBreak="0">
    <w:nsid w:val="7B44391F"/>
    <w:multiLevelType w:val="hybridMultilevel"/>
    <w:tmpl w:val="8476118C"/>
    <w:lvl w:ilvl="0" w:tplc="34949A78">
      <w:start w:val="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16"/>
  </w:num>
  <w:num w:numId="3">
    <w:abstractNumId w:val="15"/>
  </w:num>
  <w:num w:numId="4">
    <w:abstractNumId w:val="20"/>
  </w:num>
  <w:num w:numId="5">
    <w:abstractNumId w:val="9"/>
  </w:num>
  <w:num w:numId="6">
    <w:abstractNumId w:val="1"/>
  </w:num>
  <w:num w:numId="7">
    <w:abstractNumId w:val="13"/>
  </w:num>
  <w:num w:numId="8">
    <w:abstractNumId w:val="14"/>
  </w:num>
  <w:num w:numId="9">
    <w:abstractNumId w:val="19"/>
  </w:num>
  <w:num w:numId="10">
    <w:abstractNumId w:val="23"/>
  </w:num>
  <w:num w:numId="11">
    <w:abstractNumId w:val="25"/>
  </w:num>
  <w:num w:numId="12">
    <w:abstractNumId w:val="22"/>
  </w:num>
  <w:num w:numId="13">
    <w:abstractNumId w:val="21"/>
  </w:num>
  <w:num w:numId="14">
    <w:abstractNumId w:val="7"/>
  </w:num>
  <w:num w:numId="15">
    <w:abstractNumId w:val="11"/>
  </w:num>
  <w:num w:numId="16">
    <w:abstractNumId w:val="12"/>
  </w:num>
  <w:num w:numId="17">
    <w:abstractNumId w:val="5"/>
  </w:num>
  <w:num w:numId="18">
    <w:abstractNumId w:val="4"/>
  </w:num>
  <w:num w:numId="19">
    <w:abstractNumId w:val="10"/>
  </w:num>
  <w:num w:numId="20">
    <w:abstractNumId w:val="2"/>
  </w:num>
  <w:num w:numId="21">
    <w:abstractNumId w:val="17"/>
  </w:num>
  <w:num w:numId="22">
    <w:abstractNumId w:val="6"/>
  </w:num>
  <w:num w:numId="23">
    <w:abstractNumId w:val="18"/>
  </w:num>
  <w:num w:numId="24">
    <w:abstractNumId w:val="3"/>
  </w:num>
  <w:num w:numId="25">
    <w:abstractNumId w:val="0"/>
  </w:num>
  <w:num w:numId="26">
    <w:abstractNumId w:val="2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removePersonalInformation/>
  <w:removeDateAndTime/>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67585"/>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DFB"/>
    <w:rsid w:val="00000719"/>
    <w:rsid w:val="00002D68"/>
    <w:rsid w:val="000033F7"/>
    <w:rsid w:val="00003403"/>
    <w:rsid w:val="00005347"/>
    <w:rsid w:val="000072B6"/>
    <w:rsid w:val="0001021B"/>
    <w:rsid w:val="00011D89"/>
    <w:rsid w:val="00012128"/>
    <w:rsid w:val="000154FD"/>
    <w:rsid w:val="00022271"/>
    <w:rsid w:val="000235E8"/>
    <w:rsid w:val="00024D89"/>
    <w:rsid w:val="000250B6"/>
    <w:rsid w:val="00027DC2"/>
    <w:rsid w:val="00030CDD"/>
    <w:rsid w:val="00033D81"/>
    <w:rsid w:val="00033DC9"/>
    <w:rsid w:val="000343BE"/>
    <w:rsid w:val="00037366"/>
    <w:rsid w:val="00041BF0"/>
    <w:rsid w:val="00042C8A"/>
    <w:rsid w:val="0004536B"/>
    <w:rsid w:val="00046B68"/>
    <w:rsid w:val="000527DD"/>
    <w:rsid w:val="00056A88"/>
    <w:rsid w:val="00056EC4"/>
    <w:rsid w:val="000578B2"/>
    <w:rsid w:val="00060959"/>
    <w:rsid w:val="00060C8F"/>
    <w:rsid w:val="0006298A"/>
    <w:rsid w:val="000663CD"/>
    <w:rsid w:val="000733FE"/>
    <w:rsid w:val="00074219"/>
    <w:rsid w:val="00074ED5"/>
    <w:rsid w:val="0007525D"/>
    <w:rsid w:val="0008204A"/>
    <w:rsid w:val="0008508E"/>
    <w:rsid w:val="00087951"/>
    <w:rsid w:val="00090B2F"/>
    <w:rsid w:val="0009113B"/>
    <w:rsid w:val="00093402"/>
    <w:rsid w:val="00094DA3"/>
    <w:rsid w:val="00096CD1"/>
    <w:rsid w:val="000A012C"/>
    <w:rsid w:val="000A0EB9"/>
    <w:rsid w:val="000A186C"/>
    <w:rsid w:val="000A1EA4"/>
    <w:rsid w:val="000A2476"/>
    <w:rsid w:val="000A641A"/>
    <w:rsid w:val="000B3EDB"/>
    <w:rsid w:val="000B543D"/>
    <w:rsid w:val="000B55F9"/>
    <w:rsid w:val="000B5BF7"/>
    <w:rsid w:val="000B6BC8"/>
    <w:rsid w:val="000C0303"/>
    <w:rsid w:val="000C42EA"/>
    <w:rsid w:val="000C4546"/>
    <w:rsid w:val="000D1242"/>
    <w:rsid w:val="000D2ABA"/>
    <w:rsid w:val="000E0970"/>
    <w:rsid w:val="000E1DA6"/>
    <w:rsid w:val="000E28F9"/>
    <w:rsid w:val="000E3CC7"/>
    <w:rsid w:val="000E6BD4"/>
    <w:rsid w:val="000E6D6D"/>
    <w:rsid w:val="000F1F1E"/>
    <w:rsid w:val="000F2259"/>
    <w:rsid w:val="000F2DDA"/>
    <w:rsid w:val="000F2EA0"/>
    <w:rsid w:val="000F5213"/>
    <w:rsid w:val="00101001"/>
    <w:rsid w:val="00103276"/>
    <w:rsid w:val="0010392D"/>
    <w:rsid w:val="0010447F"/>
    <w:rsid w:val="00104FE3"/>
    <w:rsid w:val="0010714F"/>
    <w:rsid w:val="001120C5"/>
    <w:rsid w:val="00120BD3"/>
    <w:rsid w:val="00122FEA"/>
    <w:rsid w:val="001232BD"/>
    <w:rsid w:val="00124ED5"/>
    <w:rsid w:val="001276FA"/>
    <w:rsid w:val="001447B3"/>
    <w:rsid w:val="00152073"/>
    <w:rsid w:val="00152329"/>
    <w:rsid w:val="00156598"/>
    <w:rsid w:val="00161939"/>
    <w:rsid w:val="00161AA0"/>
    <w:rsid w:val="00161D2E"/>
    <w:rsid w:val="00161F3E"/>
    <w:rsid w:val="00162093"/>
    <w:rsid w:val="00162660"/>
    <w:rsid w:val="00162CA9"/>
    <w:rsid w:val="00165459"/>
    <w:rsid w:val="00165A57"/>
    <w:rsid w:val="001712C2"/>
    <w:rsid w:val="00172BAF"/>
    <w:rsid w:val="0017674D"/>
    <w:rsid w:val="001771DD"/>
    <w:rsid w:val="00177995"/>
    <w:rsid w:val="00177A8C"/>
    <w:rsid w:val="00177CAC"/>
    <w:rsid w:val="0018244E"/>
    <w:rsid w:val="00186B33"/>
    <w:rsid w:val="001924D3"/>
    <w:rsid w:val="00192F9D"/>
    <w:rsid w:val="00196500"/>
    <w:rsid w:val="00196EB8"/>
    <w:rsid w:val="00196EFB"/>
    <w:rsid w:val="001979FF"/>
    <w:rsid w:val="00197B17"/>
    <w:rsid w:val="00197FA6"/>
    <w:rsid w:val="001A1950"/>
    <w:rsid w:val="001A1C54"/>
    <w:rsid w:val="001A3ACE"/>
    <w:rsid w:val="001A6272"/>
    <w:rsid w:val="001A7888"/>
    <w:rsid w:val="001B058F"/>
    <w:rsid w:val="001B6B96"/>
    <w:rsid w:val="001B738B"/>
    <w:rsid w:val="001C09DB"/>
    <w:rsid w:val="001C277E"/>
    <w:rsid w:val="001C2A72"/>
    <w:rsid w:val="001C31B7"/>
    <w:rsid w:val="001C5750"/>
    <w:rsid w:val="001D0B75"/>
    <w:rsid w:val="001D249D"/>
    <w:rsid w:val="001D39A5"/>
    <w:rsid w:val="001D3C09"/>
    <w:rsid w:val="001D44E8"/>
    <w:rsid w:val="001D60EC"/>
    <w:rsid w:val="001D65E2"/>
    <w:rsid w:val="001D6F59"/>
    <w:rsid w:val="001E44DF"/>
    <w:rsid w:val="001E68A5"/>
    <w:rsid w:val="001E6BB0"/>
    <w:rsid w:val="001E7282"/>
    <w:rsid w:val="001F3826"/>
    <w:rsid w:val="001F6E46"/>
    <w:rsid w:val="001F7C91"/>
    <w:rsid w:val="002033B7"/>
    <w:rsid w:val="00206463"/>
    <w:rsid w:val="00206F2F"/>
    <w:rsid w:val="00207717"/>
    <w:rsid w:val="0021053D"/>
    <w:rsid w:val="00210A92"/>
    <w:rsid w:val="002115C6"/>
    <w:rsid w:val="00212B95"/>
    <w:rsid w:val="00215CC8"/>
    <w:rsid w:val="00216C03"/>
    <w:rsid w:val="00220A1A"/>
    <w:rsid w:val="00220C04"/>
    <w:rsid w:val="0022278D"/>
    <w:rsid w:val="00223D74"/>
    <w:rsid w:val="0022701F"/>
    <w:rsid w:val="00227C68"/>
    <w:rsid w:val="00232CA1"/>
    <w:rsid w:val="002333F5"/>
    <w:rsid w:val="00233724"/>
    <w:rsid w:val="002365B4"/>
    <w:rsid w:val="002432E1"/>
    <w:rsid w:val="00246207"/>
    <w:rsid w:val="00246C5E"/>
    <w:rsid w:val="00250960"/>
    <w:rsid w:val="0025124E"/>
    <w:rsid w:val="00251343"/>
    <w:rsid w:val="002536A4"/>
    <w:rsid w:val="00254F58"/>
    <w:rsid w:val="00256756"/>
    <w:rsid w:val="002620BC"/>
    <w:rsid w:val="00262802"/>
    <w:rsid w:val="00263A90"/>
    <w:rsid w:val="0026408B"/>
    <w:rsid w:val="00267C3E"/>
    <w:rsid w:val="002709BB"/>
    <w:rsid w:val="0027131C"/>
    <w:rsid w:val="00273BAC"/>
    <w:rsid w:val="002763B3"/>
    <w:rsid w:val="002771E3"/>
    <w:rsid w:val="00277CB8"/>
    <w:rsid w:val="00277F4A"/>
    <w:rsid w:val="002802E3"/>
    <w:rsid w:val="0028213D"/>
    <w:rsid w:val="002862F1"/>
    <w:rsid w:val="00291373"/>
    <w:rsid w:val="0029597D"/>
    <w:rsid w:val="002962C3"/>
    <w:rsid w:val="0029752B"/>
    <w:rsid w:val="00297953"/>
    <w:rsid w:val="002A0A9C"/>
    <w:rsid w:val="002A483C"/>
    <w:rsid w:val="002B084B"/>
    <w:rsid w:val="002B0C7C"/>
    <w:rsid w:val="002B1729"/>
    <w:rsid w:val="002B196D"/>
    <w:rsid w:val="002B36C7"/>
    <w:rsid w:val="002B4DD4"/>
    <w:rsid w:val="002B5277"/>
    <w:rsid w:val="002B5375"/>
    <w:rsid w:val="002B77C1"/>
    <w:rsid w:val="002C0ED7"/>
    <w:rsid w:val="002C2728"/>
    <w:rsid w:val="002C5B7C"/>
    <w:rsid w:val="002D1E0D"/>
    <w:rsid w:val="002D290F"/>
    <w:rsid w:val="002D5006"/>
    <w:rsid w:val="002D7C61"/>
    <w:rsid w:val="002E01D0"/>
    <w:rsid w:val="002E161D"/>
    <w:rsid w:val="002E28A2"/>
    <w:rsid w:val="002E3100"/>
    <w:rsid w:val="002E6C95"/>
    <w:rsid w:val="002E7167"/>
    <w:rsid w:val="002E7C36"/>
    <w:rsid w:val="002F3D32"/>
    <w:rsid w:val="002F5F31"/>
    <w:rsid w:val="002F5F46"/>
    <w:rsid w:val="00302216"/>
    <w:rsid w:val="00303E53"/>
    <w:rsid w:val="00305CC1"/>
    <w:rsid w:val="00306E5F"/>
    <w:rsid w:val="00307935"/>
    <w:rsid w:val="00307E14"/>
    <w:rsid w:val="00314054"/>
    <w:rsid w:val="00316F27"/>
    <w:rsid w:val="003214F1"/>
    <w:rsid w:val="00322E4B"/>
    <w:rsid w:val="00327870"/>
    <w:rsid w:val="0033259D"/>
    <w:rsid w:val="003333D2"/>
    <w:rsid w:val="00334686"/>
    <w:rsid w:val="00337339"/>
    <w:rsid w:val="00340345"/>
    <w:rsid w:val="003406C6"/>
    <w:rsid w:val="003418CC"/>
    <w:rsid w:val="003434EE"/>
    <w:rsid w:val="00343767"/>
    <w:rsid w:val="003459BD"/>
    <w:rsid w:val="003470F5"/>
    <w:rsid w:val="00350D38"/>
    <w:rsid w:val="00351B36"/>
    <w:rsid w:val="00357B4E"/>
    <w:rsid w:val="003716FD"/>
    <w:rsid w:val="0037204B"/>
    <w:rsid w:val="003744CF"/>
    <w:rsid w:val="00374717"/>
    <w:rsid w:val="0037676C"/>
    <w:rsid w:val="00381043"/>
    <w:rsid w:val="003829E5"/>
    <w:rsid w:val="0038608F"/>
    <w:rsid w:val="00386109"/>
    <w:rsid w:val="00386944"/>
    <w:rsid w:val="003956CC"/>
    <w:rsid w:val="00395C9A"/>
    <w:rsid w:val="003A0853"/>
    <w:rsid w:val="003A6B67"/>
    <w:rsid w:val="003B13B6"/>
    <w:rsid w:val="003B14C3"/>
    <w:rsid w:val="003B15E6"/>
    <w:rsid w:val="003B22EF"/>
    <w:rsid w:val="003B408A"/>
    <w:rsid w:val="003C08A2"/>
    <w:rsid w:val="003C2045"/>
    <w:rsid w:val="003C43A1"/>
    <w:rsid w:val="003C4FC0"/>
    <w:rsid w:val="003C55F4"/>
    <w:rsid w:val="003C7897"/>
    <w:rsid w:val="003C7A3F"/>
    <w:rsid w:val="003D2766"/>
    <w:rsid w:val="003D2A74"/>
    <w:rsid w:val="003D3D88"/>
    <w:rsid w:val="003D3E8F"/>
    <w:rsid w:val="003D5928"/>
    <w:rsid w:val="003D6475"/>
    <w:rsid w:val="003D68A9"/>
    <w:rsid w:val="003D6EE6"/>
    <w:rsid w:val="003E375C"/>
    <w:rsid w:val="003E4086"/>
    <w:rsid w:val="003E639E"/>
    <w:rsid w:val="003E71E5"/>
    <w:rsid w:val="003F0445"/>
    <w:rsid w:val="003F0CF0"/>
    <w:rsid w:val="003F14B1"/>
    <w:rsid w:val="003F2626"/>
    <w:rsid w:val="003F2B20"/>
    <w:rsid w:val="003F3289"/>
    <w:rsid w:val="003F3C62"/>
    <w:rsid w:val="003F5CB9"/>
    <w:rsid w:val="004013C7"/>
    <w:rsid w:val="00401FCF"/>
    <w:rsid w:val="00406285"/>
    <w:rsid w:val="0040763F"/>
    <w:rsid w:val="004115A2"/>
    <w:rsid w:val="004148F9"/>
    <w:rsid w:val="0042084E"/>
    <w:rsid w:val="00421EEF"/>
    <w:rsid w:val="00424D65"/>
    <w:rsid w:val="00430393"/>
    <w:rsid w:val="00431806"/>
    <w:rsid w:val="00431A70"/>
    <w:rsid w:val="00431F42"/>
    <w:rsid w:val="00442C6C"/>
    <w:rsid w:val="00443CBE"/>
    <w:rsid w:val="00443E8A"/>
    <w:rsid w:val="004441BC"/>
    <w:rsid w:val="00444400"/>
    <w:rsid w:val="004468B4"/>
    <w:rsid w:val="00446D86"/>
    <w:rsid w:val="004474CB"/>
    <w:rsid w:val="004516C7"/>
    <w:rsid w:val="0045230A"/>
    <w:rsid w:val="00454AD0"/>
    <w:rsid w:val="00454E18"/>
    <w:rsid w:val="00457337"/>
    <w:rsid w:val="00462E3D"/>
    <w:rsid w:val="00466E79"/>
    <w:rsid w:val="00470D7D"/>
    <w:rsid w:val="0047372D"/>
    <w:rsid w:val="00473BA3"/>
    <w:rsid w:val="004743DD"/>
    <w:rsid w:val="00474CEA"/>
    <w:rsid w:val="00481056"/>
    <w:rsid w:val="00481A97"/>
    <w:rsid w:val="00483968"/>
    <w:rsid w:val="004841BE"/>
    <w:rsid w:val="00484F86"/>
    <w:rsid w:val="00490746"/>
    <w:rsid w:val="00490852"/>
    <w:rsid w:val="004913BA"/>
    <w:rsid w:val="00491C9C"/>
    <w:rsid w:val="00492F30"/>
    <w:rsid w:val="004946F4"/>
    <w:rsid w:val="0049487E"/>
    <w:rsid w:val="004A160D"/>
    <w:rsid w:val="004A3E81"/>
    <w:rsid w:val="004A4195"/>
    <w:rsid w:val="004A5C62"/>
    <w:rsid w:val="004A5CE5"/>
    <w:rsid w:val="004A707D"/>
    <w:rsid w:val="004B0974"/>
    <w:rsid w:val="004B4185"/>
    <w:rsid w:val="004C5541"/>
    <w:rsid w:val="004C6EEE"/>
    <w:rsid w:val="004C702B"/>
    <w:rsid w:val="004D0033"/>
    <w:rsid w:val="004D016B"/>
    <w:rsid w:val="004D1B22"/>
    <w:rsid w:val="004D23CC"/>
    <w:rsid w:val="004D36F2"/>
    <w:rsid w:val="004D5C3B"/>
    <w:rsid w:val="004E1106"/>
    <w:rsid w:val="004E138F"/>
    <w:rsid w:val="004E4649"/>
    <w:rsid w:val="004E5C2B"/>
    <w:rsid w:val="004F00DD"/>
    <w:rsid w:val="004F2133"/>
    <w:rsid w:val="004F5398"/>
    <w:rsid w:val="004F55F1"/>
    <w:rsid w:val="004F6936"/>
    <w:rsid w:val="00503DC6"/>
    <w:rsid w:val="00506F5D"/>
    <w:rsid w:val="00510C37"/>
    <w:rsid w:val="00511ADC"/>
    <w:rsid w:val="005126D0"/>
    <w:rsid w:val="00514667"/>
    <w:rsid w:val="0051568D"/>
    <w:rsid w:val="005229AD"/>
    <w:rsid w:val="00526AC7"/>
    <w:rsid w:val="00526C15"/>
    <w:rsid w:val="00536499"/>
    <w:rsid w:val="0054130B"/>
    <w:rsid w:val="00542A03"/>
    <w:rsid w:val="00543903"/>
    <w:rsid w:val="00543BCC"/>
    <w:rsid w:val="00543F11"/>
    <w:rsid w:val="00544135"/>
    <w:rsid w:val="00546305"/>
    <w:rsid w:val="00547A95"/>
    <w:rsid w:val="0055119B"/>
    <w:rsid w:val="00560A36"/>
    <w:rsid w:val="00561202"/>
    <w:rsid w:val="00561E7D"/>
    <w:rsid w:val="00562507"/>
    <w:rsid w:val="00562811"/>
    <w:rsid w:val="005714D8"/>
    <w:rsid w:val="00572031"/>
    <w:rsid w:val="00572282"/>
    <w:rsid w:val="00573CE3"/>
    <w:rsid w:val="00576E84"/>
    <w:rsid w:val="00580394"/>
    <w:rsid w:val="005809CD"/>
    <w:rsid w:val="00582B8C"/>
    <w:rsid w:val="005861DE"/>
    <w:rsid w:val="0058757E"/>
    <w:rsid w:val="00596A4B"/>
    <w:rsid w:val="00597507"/>
    <w:rsid w:val="005A1209"/>
    <w:rsid w:val="005A15D7"/>
    <w:rsid w:val="005A479D"/>
    <w:rsid w:val="005B1C6D"/>
    <w:rsid w:val="005B21B6"/>
    <w:rsid w:val="005B3A08"/>
    <w:rsid w:val="005B6E4E"/>
    <w:rsid w:val="005B7A63"/>
    <w:rsid w:val="005C0955"/>
    <w:rsid w:val="005C49DA"/>
    <w:rsid w:val="005C50F3"/>
    <w:rsid w:val="005C54B5"/>
    <w:rsid w:val="005C5D80"/>
    <w:rsid w:val="005C5D91"/>
    <w:rsid w:val="005D07B8"/>
    <w:rsid w:val="005D2FD2"/>
    <w:rsid w:val="005D42E3"/>
    <w:rsid w:val="005D6597"/>
    <w:rsid w:val="005E14E7"/>
    <w:rsid w:val="005E230D"/>
    <w:rsid w:val="005E26A3"/>
    <w:rsid w:val="005E2ECB"/>
    <w:rsid w:val="005E447E"/>
    <w:rsid w:val="005E4FD1"/>
    <w:rsid w:val="005F0775"/>
    <w:rsid w:val="005F08D5"/>
    <w:rsid w:val="005F0CF5"/>
    <w:rsid w:val="005F21EB"/>
    <w:rsid w:val="005F64CF"/>
    <w:rsid w:val="006041AD"/>
    <w:rsid w:val="00604AD5"/>
    <w:rsid w:val="00605908"/>
    <w:rsid w:val="00607850"/>
    <w:rsid w:val="00607EF7"/>
    <w:rsid w:val="00610D7C"/>
    <w:rsid w:val="006133ED"/>
    <w:rsid w:val="00613414"/>
    <w:rsid w:val="00620154"/>
    <w:rsid w:val="0062408D"/>
    <w:rsid w:val="006240CC"/>
    <w:rsid w:val="00624940"/>
    <w:rsid w:val="006254F8"/>
    <w:rsid w:val="00627DA7"/>
    <w:rsid w:val="00630DA4"/>
    <w:rsid w:val="00631CD4"/>
    <w:rsid w:val="006324CA"/>
    <w:rsid w:val="00632597"/>
    <w:rsid w:val="00634D13"/>
    <w:rsid w:val="006358B4"/>
    <w:rsid w:val="006410DA"/>
    <w:rsid w:val="00641724"/>
    <w:rsid w:val="006419AA"/>
    <w:rsid w:val="00644B1F"/>
    <w:rsid w:val="00644B7E"/>
    <w:rsid w:val="006454E6"/>
    <w:rsid w:val="00646235"/>
    <w:rsid w:val="00646A68"/>
    <w:rsid w:val="006505BD"/>
    <w:rsid w:val="006508EA"/>
    <w:rsid w:val="0065092E"/>
    <w:rsid w:val="006557A7"/>
    <w:rsid w:val="00656290"/>
    <w:rsid w:val="006601C9"/>
    <w:rsid w:val="006608D8"/>
    <w:rsid w:val="006621D7"/>
    <w:rsid w:val="0066302A"/>
    <w:rsid w:val="00666C51"/>
    <w:rsid w:val="00667770"/>
    <w:rsid w:val="00670597"/>
    <w:rsid w:val="006706D0"/>
    <w:rsid w:val="00677574"/>
    <w:rsid w:val="006812ED"/>
    <w:rsid w:val="00683878"/>
    <w:rsid w:val="00684380"/>
    <w:rsid w:val="0068454C"/>
    <w:rsid w:val="00691B62"/>
    <w:rsid w:val="006933B5"/>
    <w:rsid w:val="00693D14"/>
    <w:rsid w:val="00696F27"/>
    <w:rsid w:val="006A18C2"/>
    <w:rsid w:val="006A3383"/>
    <w:rsid w:val="006B077C"/>
    <w:rsid w:val="006B6803"/>
    <w:rsid w:val="006C1A2F"/>
    <w:rsid w:val="006C57E6"/>
    <w:rsid w:val="006D0F16"/>
    <w:rsid w:val="006D2A3F"/>
    <w:rsid w:val="006D2FBC"/>
    <w:rsid w:val="006D6E34"/>
    <w:rsid w:val="006E138B"/>
    <w:rsid w:val="006E1867"/>
    <w:rsid w:val="006E3B05"/>
    <w:rsid w:val="006F0330"/>
    <w:rsid w:val="006F1FDC"/>
    <w:rsid w:val="006F6B8C"/>
    <w:rsid w:val="0070105D"/>
    <w:rsid w:val="007013EF"/>
    <w:rsid w:val="007055BD"/>
    <w:rsid w:val="007173CA"/>
    <w:rsid w:val="007216AA"/>
    <w:rsid w:val="00721AB5"/>
    <w:rsid w:val="00721CFB"/>
    <w:rsid w:val="00721DEF"/>
    <w:rsid w:val="00724A43"/>
    <w:rsid w:val="007273AC"/>
    <w:rsid w:val="00731AD4"/>
    <w:rsid w:val="007346E4"/>
    <w:rsid w:val="00735564"/>
    <w:rsid w:val="00740F22"/>
    <w:rsid w:val="00741CF0"/>
    <w:rsid w:val="00741F1A"/>
    <w:rsid w:val="0074424D"/>
    <w:rsid w:val="007447DA"/>
    <w:rsid w:val="007450F8"/>
    <w:rsid w:val="0074696E"/>
    <w:rsid w:val="00747E4C"/>
    <w:rsid w:val="00750135"/>
    <w:rsid w:val="00750EC2"/>
    <w:rsid w:val="00752B28"/>
    <w:rsid w:val="007536BC"/>
    <w:rsid w:val="007541A9"/>
    <w:rsid w:val="00754E36"/>
    <w:rsid w:val="00763139"/>
    <w:rsid w:val="00763C9C"/>
    <w:rsid w:val="00764B5F"/>
    <w:rsid w:val="00770F37"/>
    <w:rsid w:val="007711A0"/>
    <w:rsid w:val="00772D5E"/>
    <w:rsid w:val="0077463E"/>
    <w:rsid w:val="00776928"/>
    <w:rsid w:val="00776D56"/>
    <w:rsid w:val="00776E0F"/>
    <w:rsid w:val="007774B1"/>
    <w:rsid w:val="00777BE1"/>
    <w:rsid w:val="00782222"/>
    <w:rsid w:val="007833D8"/>
    <w:rsid w:val="00785677"/>
    <w:rsid w:val="00786F16"/>
    <w:rsid w:val="00791BD7"/>
    <w:rsid w:val="007933F7"/>
    <w:rsid w:val="00796E20"/>
    <w:rsid w:val="00797C32"/>
    <w:rsid w:val="007A11E8"/>
    <w:rsid w:val="007B0914"/>
    <w:rsid w:val="007B1374"/>
    <w:rsid w:val="007B32E5"/>
    <w:rsid w:val="007B3DB9"/>
    <w:rsid w:val="007B589F"/>
    <w:rsid w:val="007B6186"/>
    <w:rsid w:val="007B6B0A"/>
    <w:rsid w:val="007B73BC"/>
    <w:rsid w:val="007C1838"/>
    <w:rsid w:val="007C20B9"/>
    <w:rsid w:val="007C7301"/>
    <w:rsid w:val="007C7859"/>
    <w:rsid w:val="007C7F28"/>
    <w:rsid w:val="007D1466"/>
    <w:rsid w:val="007D2BDE"/>
    <w:rsid w:val="007D2FB6"/>
    <w:rsid w:val="007D49EB"/>
    <w:rsid w:val="007D5E1C"/>
    <w:rsid w:val="007D6E15"/>
    <w:rsid w:val="007E0DE2"/>
    <w:rsid w:val="007E3667"/>
    <w:rsid w:val="007E3B98"/>
    <w:rsid w:val="007E417A"/>
    <w:rsid w:val="007F31B6"/>
    <w:rsid w:val="007F546C"/>
    <w:rsid w:val="007F625F"/>
    <w:rsid w:val="007F665E"/>
    <w:rsid w:val="007F7395"/>
    <w:rsid w:val="00800412"/>
    <w:rsid w:val="00803AD4"/>
    <w:rsid w:val="0080587B"/>
    <w:rsid w:val="00806468"/>
    <w:rsid w:val="008119CA"/>
    <w:rsid w:val="008130C4"/>
    <w:rsid w:val="008155F0"/>
    <w:rsid w:val="00816735"/>
    <w:rsid w:val="00817A6D"/>
    <w:rsid w:val="00820141"/>
    <w:rsid w:val="00820E0C"/>
    <w:rsid w:val="00823275"/>
    <w:rsid w:val="0082366F"/>
    <w:rsid w:val="00826C80"/>
    <w:rsid w:val="008338A2"/>
    <w:rsid w:val="00835677"/>
    <w:rsid w:val="00841AA9"/>
    <w:rsid w:val="008474FE"/>
    <w:rsid w:val="00853EE4"/>
    <w:rsid w:val="00855535"/>
    <w:rsid w:val="00857C5A"/>
    <w:rsid w:val="0086255E"/>
    <w:rsid w:val="008633F0"/>
    <w:rsid w:val="00867D9D"/>
    <w:rsid w:val="00872E0A"/>
    <w:rsid w:val="00873594"/>
    <w:rsid w:val="00875285"/>
    <w:rsid w:val="00884B62"/>
    <w:rsid w:val="0088529C"/>
    <w:rsid w:val="00887903"/>
    <w:rsid w:val="00891B54"/>
    <w:rsid w:val="0089270A"/>
    <w:rsid w:val="00893AF6"/>
    <w:rsid w:val="00894BC4"/>
    <w:rsid w:val="00896890"/>
    <w:rsid w:val="008A28A8"/>
    <w:rsid w:val="008A5B32"/>
    <w:rsid w:val="008B2029"/>
    <w:rsid w:val="008B2EE4"/>
    <w:rsid w:val="008B3821"/>
    <w:rsid w:val="008B4D3D"/>
    <w:rsid w:val="008B57C7"/>
    <w:rsid w:val="008B6F7D"/>
    <w:rsid w:val="008C1240"/>
    <w:rsid w:val="008C2F92"/>
    <w:rsid w:val="008C3546"/>
    <w:rsid w:val="008C589D"/>
    <w:rsid w:val="008C6D51"/>
    <w:rsid w:val="008D2846"/>
    <w:rsid w:val="008D4236"/>
    <w:rsid w:val="008D462F"/>
    <w:rsid w:val="008D6DCF"/>
    <w:rsid w:val="008E4376"/>
    <w:rsid w:val="008E79FB"/>
    <w:rsid w:val="008E7A0A"/>
    <w:rsid w:val="008E7B49"/>
    <w:rsid w:val="008F25D6"/>
    <w:rsid w:val="008F59F6"/>
    <w:rsid w:val="00900719"/>
    <w:rsid w:val="009017AC"/>
    <w:rsid w:val="00902A9A"/>
    <w:rsid w:val="00904A1C"/>
    <w:rsid w:val="00905030"/>
    <w:rsid w:val="009062E1"/>
    <w:rsid w:val="00906490"/>
    <w:rsid w:val="009111B2"/>
    <w:rsid w:val="00912CD5"/>
    <w:rsid w:val="009151F5"/>
    <w:rsid w:val="00924AE1"/>
    <w:rsid w:val="00925EB9"/>
    <w:rsid w:val="009269B1"/>
    <w:rsid w:val="0092724D"/>
    <w:rsid w:val="009272B3"/>
    <w:rsid w:val="009315BE"/>
    <w:rsid w:val="009326DD"/>
    <w:rsid w:val="0093338F"/>
    <w:rsid w:val="00934E40"/>
    <w:rsid w:val="00937BD9"/>
    <w:rsid w:val="00950E2C"/>
    <w:rsid w:val="00951D50"/>
    <w:rsid w:val="009525EB"/>
    <w:rsid w:val="0095470B"/>
    <w:rsid w:val="00954874"/>
    <w:rsid w:val="0095615A"/>
    <w:rsid w:val="00961400"/>
    <w:rsid w:val="00963646"/>
    <w:rsid w:val="0096632D"/>
    <w:rsid w:val="00967124"/>
    <w:rsid w:val="0097166C"/>
    <w:rsid w:val="009718C7"/>
    <w:rsid w:val="009749DC"/>
    <w:rsid w:val="0097559F"/>
    <w:rsid w:val="009761EA"/>
    <w:rsid w:val="0097761E"/>
    <w:rsid w:val="00982454"/>
    <w:rsid w:val="00982CF0"/>
    <w:rsid w:val="009853E1"/>
    <w:rsid w:val="00986E6B"/>
    <w:rsid w:val="00990032"/>
    <w:rsid w:val="00990B19"/>
    <w:rsid w:val="0099153B"/>
    <w:rsid w:val="00991769"/>
    <w:rsid w:val="0099232C"/>
    <w:rsid w:val="00992A50"/>
    <w:rsid w:val="00994386"/>
    <w:rsid w:val="00995ED7"/>
    <w:rsid w:val="009A13D8"/>
    <w:rsid w:val="009A279E"/>
    <w:rsid w:val="009A3015"/>
    <w:rsid w:val="009A3490"/>
    <w:rsid w:val="009B0A6F"/>
    <w:rsid w:val="009B0A94"/>
    <w:rsid w:val="009B0C62"/>
    <w:rsid w:val="009B2AE8"/>
    <w:rsid w:val="009B5622"/>
    <w:rsid w:val="009B59E9"/>
    <w:rsid w:val="009B70AA"/>
    <w:rsid w:val="009C245E"/>
    <w:rsid w:val="009C5E77"/>
    <w:rsid w:val="009C7A7E"/>
    <w:rsid w:val="009D02E8"/>
    <w:rsid w:val="009D1A88"/>
    <w:rsid w:val="009D51D0"/>
    <w:rsid w:val="009D70A4"/>
    <w:rsid w:val="009D7B14"/>
    <w:rsid w:val="009E08D1"/>
    <w:rsid w:val="009E0D96"/>
    <w:rsid w:val="009E1964"/>
    <w:rsid w:val="009E1B95"/>
    <w:rsid w:val="009E496F"/>
    <w:rsid w:val="009E4B0D"/>
    <w:rsid w:val="009E5250"/>
    <w:rsid w:val="009E7A69"/>
    <w:rsid w:val="009E7F92"/>
    <w:rsid w:val="009F02A3"/>
    <w:rsid w:val="009F2182"/>
    <w:rsid w:val="009F2F27"/>
    <w:rsid w:val="009F34AA"/>
    <w:rsid w:val="009F642A"/>
    <w:rsid w:val="009F6BCB"/>
    <w:rsid w:val="009F7B78"/>
    <w:rsid w:val="00A0057A"/>
    <w:rsid w:val="00A02FA1"/>
    <w:rsid w:val="00A04CCE"/>
    <w:rsid w:val="00A07421"/>
    <w:rsid w:val="00A0776B"/>
    <w:rsid w:val="00A10FB9"/>
    <w:rsid w:val="00A11421"/>
    <w:rsid w:val="00A1389F"/>
    <w:rsid w:val="00A157B1"/>
    <w:rsid w:val="00A20006"/>
    <w:rsid w:val="00A22229"/>
    <w:rsid w:val="00A24442"/>
    <w:rsid w:val="00A24ADA"/>
    <w:rsid w:val="00A32577"/>
    <w:rsid w:val="00A330BB"/>
    <w:rsid w:val="00A446F5"/>
    <w:rsid w:val="00A44882"/>
    <w:rsid w:val="00A45125"/>
    <w:rsid w:val="00A54715"/>
    <w:rsid w:val="00A6061C"/>
    <w:rsid w:val="00A62D44"/>
    <w:rsid w:val="00A639CA"/>
    <w:rsid w:val="00A67263"/>
    <w:rsid w:val="00A7161C"/>
    <w:rsid w:val="00A71CE4"/>
    <w:rsid w:val="00A72A93"/>
    <w:rsid w:val="00A77AA3"/>
    <w:rsid w:val="00A8236D"/>
    <w:rsid w:val="00A83D3B"/>
    <w:rsid w:val="00A840F2"/>
    <w:rsid w:val="00A854EB"/>
    <w:rsid w:val="00A872E5"/>
    <w:rsid w:val="00A91406"/>
    <w:rsid w:val="00A95EB4"/>
    <w:rsid w:val="00A96E65"/>
    <w:rsid w:val="00A96ECE"/>
    <w:rsid w:val="00A97BD3"/>
    <w:rsid w:val="00A97C72"/>
    <w:rsid w:val="00AA310B"/>
    <w:rsid w:val="00AA63D4"/>
    <w:rsid w:val="00AB06E8"/>
    <w:rsid w:val="00AB1CD3"/>
    <w:rsid w:val="00AB352F"/>
    <w:rsid w:val="00AC1C60"/>
    <w:rsid w:val="00AC274B"/>
    <w:rsid w:val="00AC4759"/>
    <w:rsid w:val="00AC4764"/>
    <w:rsid w:val="00AC6478"/>
    <w:rsid w:val="00AC6D36"/>
    <w:rsid w:val="00AD0CBA"/>
    <w:rsid w:val="00AD26E2"/>
    <w:rsid w:val="00AD784C"/>
    <w:rsid w:val="00AE126A"/>
    <w:rsid w:val="00AE1BAE"/>
    <w:rsid w:val="00AE3005"/>
    <w:rsid w:val="00AE3BD5"/>
    <w:rsid w:val="00AE59A0"/>
    <w:rsid w:val="00AF0B6D"/>
    <w:rsid w:val="00AF0C57"/>
    <w:rsid w:val="00AF26F3"/>
    <w:rsid w:val="00AF5F04"/>
    <w:rsid w:val="00B00672"/>
    <w:rsid w:val="00B01B4D"/>
    <w:rsid w:val="00B04489"/>
    <w:rsid w:val="00B06571"/>
    <w:rsid w:val="00B068BA"/>
    <w:rsid w:val="00B07217"/>
    <w:rsid w:val="00B07290"/>
    <w:rsid w:val="00B10BE6"/>
    <w:rsid w:val="00B13851"/>
    <w:rsid w:val="00B13B1C"/>
    <w:rsid w:val="00B13C7D"/>
    <w:rsid w:val="00B14B5F"/>
    <w:rsid w:val="00B2015F"/>
    <w:rsid w:val="00B21F90"/>
    <w:rsid w:val="00B22291"/>
    <w:rsid w:val="00B23F9A"/>
    <w:rsid w:val="00B2417B"/>
    <w:rsid w:val="00B24E6F"/>
    <w:rsid w:val="00B26CB5"/>
    <w:rsid w:val="00B2752E"/>
    <w:rsid w:val="00B307CC"/>
    <w:rsid w:val="00B326B7"/>
    <w:rsid w:val="00B3588E"/>
    <w:rsid w:val="00B4198F"/>
    <w:rsid w:val="00B41F3D"/>
    <w:rsid w:val="00B4290F"/>
    <w:rsid w:val="00B431E8"/>
    <w:rsid w:val="00B45141"/>
    <w:rsid w:val="00B45F26"/>
    <w:rsid w:val="00B519CD"/>
    <w:rsid w:val="00B5273A"/>
    <w:rsid w:val="00B57329"/>
    <w:rsid w:val="00B60E61"/>
    <w:rsid w:val="00B62B50"/>
    <w:rsid w:val="00B635B7"/>
    <w:rsid w:val="00B63AE8"/>
    <w:rsid w:val="00B65950"/>
    <w:rsid w:val="00B66D83"/>
    <w:rsid w:val="00B672C0"/>
    <w:rsid w:val="00B676FD"/>
    <w:rsid w:val="00B678B6"/>
    <w:rsid w:val="00B75646"/>
    <w:rsid w:val="00B7629E"/>
    <w:rsid w:val="00B83566"/>
    <w:rsid w:val="00B90729"/>
    <w:rsid w:val="00B907DA"/>
    <w:rsid w:val="00B94C5E"/>
    <w:rsid w:val="00B950BC"/>
    <w:rsid w:val="00B96EA2"/>
    <w:rsid w:val="00B9714C"/>
    <w:rsid w:val="00BA29AD"/>
    <w:rsid w:val="00BA33CF"/>
    <w:rsid w:val="00BA3F8D"/>
    <w:rsid w:val="00BA5221"/>
    <w:rsid w:val="00BB1B1B"/>
    <w:rsid w:val="00BB7A10"/>
    <w:rsid w:val="00BC03BB"/>
    <w:rsid w:val="00BC60BE"/>
    <w:rsid w:val="00BC7468"/>
    <w:rsid w:val="00BC7D4F"/>
    <w:rsid w:val="00BC7ED7"/>
    <w:rsid w:val="00BD2850"/>
    <w:rsid w:val="00BD66EA"/>
    <w:rsid w:val="00BE28D2"/>
    <w:rsid w:val="00BE4A64"/>
    <w:rsid w:val="00BE5E43"/>
    <w:rsid w:val="00BF2B5B"/>
    <w:rsid w:val="00BF557D"/>
    <w:rsid w:val="00BF658D"/>
    <w:rsid w:val="00BF7F58"/>
    <w:rsid w:val="00C01381"/>
    <w:rsid w:val="00C01AB1"/>
    <w:rsid w:val="00C026A0"/>
    <w:rsid w:val="00C06137"/>
    <w:rsid w:val="00C06929"/>
    <w:rsid w:val="00C079B8"/>
    <w:rsid w:val="00C07E45"/>
    <w:rsid w:val="00C10037"/>
    <w:rsid w:val="00C115E1"/>
    <w:rsid w:val="00C123EA"/>
    <w:rsid w:val="00C12A49"/>
    <w:rsid w:val="00C133EE"/>
    <w:rsid w:val="00C149D0"/>
    <w:rsid w:val="00C26588"/>
    <w:rsid w:val="00C269D1"/>
    <w:rsid w:val="00C27DE9"/>
    <w:rsid w:val="00C32989"/>
    <w:rsid w:val="00C33388"/>
    <w:rsid w:val="00C35484"/>
    <w:rsid w:val="00C4173A"/>
    <w:rsid w:val="00C50DED"/>
    <w:rsid w:val="00C52217"/>
    <w:rsid w:val="00C55E3E"/>
    <w:rsid w:val="00C56AC9"/>
    <w:rsid w:val="00C602FF"/>
    <w:rsid w:val="00C60411"/>
    <w:rsid w:val="00C61174"/>
    <w:rsid w:val="00C6148F"/>
    <w:rsid w:val="00C621B1"/>
    <w:rsid w:val="00C62F7A"/>
    <w:rsid w:val="00C63074"/>
    <w:rsid w:val="00C63B9C"/>
    <w:rsid w:val="00C6682F"/>
    <w:rsid w:val="00C66E18"/>
    <w:rsid w:val="00C67BF4"/>
    <w:rsid w:val="00C70689"/>
    <w:rsid w:val="00C7275E"/>
    <w:rsid w:val="00C731AF"/>
    <w:rsid w:val="00C74C5D"/>
    <w:rsid w:val="00C8110F"/>
    <w:rsid w:val="00C863C4"/>
    <w:rsid w:val="00C90DAB"/>
    <w:rsid w:val="00C920EA"/>
    <w:rsid w:val="00C93C3E"/>
    <w:rsid w:val="00C9777F"/>
    <w:rsid w:val="00CA0850"/>
    <w:rsid w:val="00CA12E3"/>
    <w:rsid w:val="00CA1476"/>
    <w:rsid w:val="00CA6611"/>
    <w:rsid w:val="00CA6AE6"/>
    <w:rsid w:val="00CA782F"/>
    <w:rsid w:val="00CB0CF6"/>
    <w:rsid w:val="00CB187B"/>
    <w:rsid w:val="00CB2835"/>
    <w:rsid w:val="00CB3285"/>
    <w:rsid w:val="00CB4500"/>
    <w:rsid w:val="00CB470D"/>
    <w:rsid w:val="00CC0C72"/>
    <w:rsid w:val="00CC2BFD"/>
    <w:rsid w:val="00CC435D"/>
    <w:rsid w:val="00CC449B"/>
    <w:rsid w:val="00CC6F40"/>
    <w:rsid w:val="00CD3476"/>
    <w:rsid w:val="00CD64DF"/>
    <w:rsid w:val="00CE225F"/>
    <w:rsid w:val="00CE5A7A"/>
    <w:rsid w:val="00CF2F50"/>
    <w:rsid w:val="00CF6124"/>
    <w:rsid w:val="00CF6198"/>
    <w:rsid w:val="00D02919"/>
    <w:rsid w:val="00D04C61"/>
    <w:rsid w:val="00D05B8D"/>
    <w:rsid w:val="00D05B9B"/>
    <w:rsid w:val="00D065A2"/>
    <w:rsid w:val="00D079AA"/>
    <w:rsid w:val="00D07F00"/>
    <w:rsid w:val="00D1130F"/>
    <w:rsid w:val="00D150B1"/>
    <w:rsid w:val="00D1654A"/>
    <w:rsid w:val="00D17B72"/>
    <w:rsid w:val="00D2228B"/>
    <w:rsid w:val="00D3185C"/>
    <w:rsid w:val="00D3205F"/>
    <w:rsid w:val="00D3318E"/>
    <w:rsid w:val="00D33E72"/>
    <w:rsid w:val="00D34539"/>
    <w:rsid w:val="00D35BD6"/>
    <w:rsid w:val="00D361B5"/>
    <w:rsid w:val="00D411A2"/>
    <w:rsid w:val="00D4606D"/>
    <w:rsid w:val="00D50B9C"/>
    <w:rsid w:val="00D513AF"/>
    <w:rsid w:val="00D52D73"/>
    <w:rsid w:val="00D52E58"/>
    <w:rsid w:val="00D56B20"/>
    <w:rsid w:val="00D578B3"/>
    <w:rsid w:val="00D61517"/>
    <w:rsid w:val="00D618F4"/>
    <w:rsid w:val="00D63636"/>
    <w:rsid w:val="00D714CC"/>
    <w:rsid w:val="00D75EA7"/>
    <w:rsid w:val="00D81ADF"/>
    <w:rsid w:val="00D81F21"/>
    <w:rsid w:val="00D864F2"/>
    <w:rsid w:val="00D943F8"/>
    <w:rsid w:val="00D95470"/>
    <w:rsid w:val="00D96B55"/>
    <w:rsid w:val="00D97871"/>
    <w:rsid w:val="00DA2619"/>
    <w:rsid w:val="00DA3ACE"/>
    <w:rsid w:val="00DA4239"/>
    <w:rsid w:val="00DA588C"/>
    <w:rsid w:val="00DA65DE"/>
    <w:rsid w:val="00DA78B2"/>
    <w:rsid w:val="00DB0B61"/>
    <w:rsid w:val="00DB1474"/>
    <w:rsid w:val="00DB2962"/>
    <w:rsid w:val="00DB52FB"/>
    <w:rsid w:val="00DC013B"/>
    <w:rsid w:val="00DC090B"/>
    <w:rsid w:val="00DC1679"/>
    <w:rsid w:val="00DC219B"/>
    <w:rsid w:val="00DC2CF1"/>
    <w:rsid w:val="00DC2DC7"/>
    <w:rsid w:val="00DC2EA0"/>
    <w:rsid w:val="00DC3A7C"/>
    <w:rsid w:val="00DC4FCF"/>
    <w:rsid w:val="00DC50E0"/>
    <w:rsid w:val="00DC6386"/>
    <w:rsid w:val="00DC6D8B"/>
    <w:rsid w:val="00DD1130"/>
    <w:rsid w:val="00DD1951"/>
    <w:rsid w:val="00DD487D"/>
    <w:rsid w:val="00DD4E83"/>
    <w:rsid w:val="00DD6628"/>
    <w:rsid w:val="00DD6945"/>
    <w:rsid w:val="00DD73EA"/>
    <w:rsid w:val="00DE193F"/>
    <w:rsid w:val="00DE2D04"/>
    <w:rsid w:val="00DE3250"/>
    <w:rsid w:val="00DE6028"/>
    <w:rsid w:val="00DE6C85"/>
    <w:rsid w:val="00DE78A3"/>
    <w:rsid w:val="00DF1A71"/>
    <w:rsid w:val="00DF50FC"/>
    <w:rsid w:val="00DF68C7"/>
    <w:rsid w:val="00DF731A"/>
    <w:rsid w:val="00E003F4"/>
    <w:rsid w:val="00E06B75"/>
    <w:rsid w:val="00E11332"/>
    <w:rsid w:val="00E11352"/>
    <w:rsid w:val="00E170DC"/>
    <w:rsid w:val="00E1730E"/>
    <w:rsid w:val="00E17546"/>
    <w:rsid w:val="00E210B5"/>
    <w:rsid w:val="00E261B3"/>
    <w:rsid w:val="00E26818"/>
    <w:rsid w:val="00E26997"/>
    <w:rsid w:val="00E27FFC"/>
    <w:rsid w:val="00E30B15"/>
    <w:rsid w:val="00E33237"/>
    <w:rsid w:val="00E40181"/>
    <w:rsid w:val="00E533A5"/>
    <w:rsid w:val="00E54950"/>
    <w:rsid w:val="00E55FB3"/>
    <w:rsid w:val="00E56A01"/>
    <w:rsid w:val="00E629A1"/>
    <w:rsid w:val="00E6794C"/>
    <w:rsid w:val="00E71591"/>
    <w:rsid w:val="00E71CEB"/>
    <w:rsid w:val="00E7474F"/>
    <w:rsid w:val="00E80DE3"/>
    <w:rsid w:val="00E82C55"/>
    <w:rsid w:val="00E8787E"/>
    <w:rsid w:val="00E92AC3"/>
    <w:rsid w:val="00E96453"/>
    <w:rsid w:val="00EA2F6A"/>
    <w:rsid w:val="00EA4513"/>
    <w:rsid w:val="00EA53D8"/>
    <w:rsid w:val="00EA5E68"/>
    <w:rsid w:val="00EA6FB2"/>
    <w:rsid w:val="00EB00E0"/>
    <w:rsid w:val="00EB05D5"/>
    <w:rsid w:val="00EB34D1"/>
    <w:rsid w:val="00EB4BC7"/>
    <w:rsid w:val="00EB56B9"/>
    <w:rsid w:val="00EC059F"/>
    <w:rsid w:val="00EC1F24"/>
    <w:rsid w:val="00EC22F6"/>
    <w:rsid w:val="00EC3DB9"/>
    <w:rsid w:val="00ED5B9B"/>
    <w:rsid w:val="00ED6BAD"/>
    <w:rsid w:val="00ED7447"/>
    <w:rsid w:val="00ED7762"/>
    <w:rsid w:val="00EE00D6"/>
    <w:rsid w:val="00EE05D4"/>
    <w:rsid w:val="00EE11E7"/>
    <w:rsid w:val="00EE1488"/>
    <w:rsid w:val="00EE29AD"/>
    <w:rsid w:val="00EE3E24"/>
    <w:rsid w:val="00EE4D5D"/>
    <w:rsid w:val="00EE5131"/>
    <w:rsid w:val="00EF109B"/>
    <w:rsid w:val="00EF201C"/>
    <w:rsid w:val="00EF2C72"/>
    <w:rsid w:val="00EF3650"/>
    <w:rsid w:val="00EF36AF"/>
    <w:rsid w:val="00EF4091"/>
    <w:rsid w:val="00EF59A3"/>
    <w:rsid w:val="00EF6675"/>
    <w:rsid w:val="00F0063D"/>
    <w:rsid w:val="00F00F9C"/>
    <w:rsid w:val="00F01E5F"/>
    <w:rsid w:val="00F024F3"/>
    <w:rsid w:val="00F02ABA"/>
    <w:rsid w:val="00F0437A"/>
    <w:rsid w:val="00F101B8"/>
    <w:rsid w:val="00F11037"/>
    <w:rsid w:val="00F16F1B"/>
    <w:rsid w:val="00F250A9"/>
    <w:rsid w:val="00F2570B"/>
    <w:rsid w:val="00F267AF"/>
    <w:rsid w:val="00F30427"/>
    <w:rsid w:val="00F30FF4"/>
    <w:rsid w:val="00F3122E"/>
    <w:rsid w:val="00F32368"/>
    <w:rsid w:val="00F323FF"/>
    <w:rsid w:val="00F331AD"/>
    <w:rsid w:val="00F34133"/>
    <w:rsid w:val="00F35287"/>
    <w:rsid w:val="00F40A70"/>
    <w:rsid w:val="00F43A37"/>
    <w:rsid w:val="00F4641B"/>
    <w:rsid w:val="00F46EB8"/>
    <w:rsid w:val="00F50CD1"/>
    <w:rsid w:val="00F511E4"/>
    <w:rsid w:val="00F52D09"/>
    <w:rsid w:val="00F52E08"/>
    <w:rsid w:val="00F53A66"/>
    <w:rsid w:val="00F5462D"/>
    <w:rsid w:val="00F55B21"/>
    <w:rsid w:val="00F56EF6"/>
    <w:rsid w:val="00F57DFB"/>
    <w:rsid w:val="00F60082"/>
    <w:rsid w:val="00F61A9F"/>
    <w:rsid w:val="00F61B5F"/>
    <w:rsid w:val="00F64696"/>
    <w:rsid w:val="00F65AA9"/>
    <w:rsid w:val="00F6768F"/>
    <w:rsid w:val="00F72C2C"/>
    <w:rsid w:val="00F741F2"/>
    <w:rsid w:val="00F76CAB"/>
    <w:rsid w:val="00F772C6"/>
    <w:rsid w:val="00F808CB"/>
    <w:rsid w:val="00F815B5"/>
    <w:rsid w:val="00F823F9"/>
    <w:rsid w:val="00F85195"/>
    <w:rsid w:val="00F8658A"/>
    <w:rsid w:val="00F868E3"/>
    <w:rsid w:val="00F938BA"/>
    <w:rsid w:val="00F94FB0"/>
    <w:rsid w:val="00F97919"/>
    <w:rsid w:val="00FA2C46"/>
    <w:rsid w:val="00FA3525"/>
    <w:rsid w:val="00FA5A53"/>
    <w:rsid w:val="00FB1F6E"/>
    <w:rsid w:val="00FB4769"/>
    <w:rsid w:val="00FB4CDA"/>
    <w:rsid w:val="00FB6481"/>
    <w:rsid w:val="00FB6D36"/>
    <w:rsid w:val="00FC0965"/>
    <w:rsid w:val="00FC0F81"/>
    <w:rsid w:val="00FC252F"/>
    <w:rsid w:val="00FC395C"/>
    <w:rsid w:val="00FC5E8E"/>
    <w:rsid w:val="00FD3766"/>
    <w:rsid w:val="00FD3D05"/>
    <w:rsid w:val="00FD47C4"/>
    <w:rsid w:val="00FE0DCC"/>
    <w:rsid w:val="00FE2DCF"/>
    <w:rsid w:val="00FE3FA7"/>
    <w:rsid w:val="00FE4081"/>
    <w:rsid w:val="00FF2A4E"/>
    <w:rsid w:val="00FF2FCE"/>
    <w:rsid w:val="00FF4F7D"/>
    <w:rsid w:val="00FF6D9D"/>
    <w:rsid w:val="00FF7620"/>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7585"/>
    <o:shapelayout v:ext="edit">
      <o:idmap v:ext="edit" data="1"/>
    </o:shapelayout>
  </w:shapeDefaults>
  <w:decimalSymbol w:val="."/>
  <w:listSeparator w:val=","/>
  <w14:docId w14:val="50DE8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7">
    <w:lsdException w:name="Normal" w:uiPriority="0"/>
    <w:lsdException w:name="heading 1" w:uiPriority="0"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11"/>
    <w:rsid w:val="00F2570B"/>
    <w:pPr>
      <w:spacing w:after="120" w:line="280" w:lineRule="atLeast"/>
    </w:pPr>
    <w:rPr>
      <w:rFonts w:ascii="Arial" w:hAnsi="Arial"/>
      <w:sz w:val="21"/>
      <w:lang w:eastAsia="en-US"/>
    </w:rPr>
  </w:style>
  <w:style w:type="paragraph" w:styleId="Heading1">
    <w:name w:val="heading 1"/>
    <w:next w:val="Body"/>
    <w:link w:val="Heading1Char"/>
    <w:qFormat/>
    <w:rsid w:val="00030CDD"/>
    <w:pPr>
      <w:keepNext/>
      <w:keepLines/>
      <w:spacing w:before="520" w:after="240" w:line="480" w:lineRule="atLeast"/>
      <w:outlineLvl w:val="0"/>
    </w:pPr>
    <w:rPr>
      <w:rFonts w:ascii="Arial" w:eastAsia="MS Gothic" w:hAnsi="Arial" w:cs="Arial"/>
      <w:bCs/>
      <w:color w:val="53565A"/>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qFormat/>
    <w:rsid w:val="00030CDD"/>
    <w:pPr>
      <w:keepNext/>
      <w:keepLines/>
      <w:spacing w:before="240" w:after="0"/>
      <w:outlineLvl w:val="4"/>
    </w:pPr>
    <w:rPr>
      <w:rFonts w:eastAsia="MS Mincho"/>
      <w:b/>
      <w:bCs/>
      <w:iCs/>
      <w:color w:val="53565A"/>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rsid w:val="00030CDD"/>
    <w:rPr>
      <w:rFonts w:ascii="Arial" w:eastAsia="MS Gothic" w:hAnsi="Arial" w:cs="Arial"/>
      <w:bCs/>
      <w:color w:val="53565A"/>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link w:val="HeaderChar"/>
    <w:rsid w:val="00EB56B9"/>
    <w:pPr>
      <w:spacing w:after="300"/>
    </w:pPr>
    <w:rPr>
      <w:rFonts w:ascii="Arial" w:hAnsi="Arial" w:cs="Arial"/>
      <w:color w:val="53565A"/>
      <w:sz w:val="18"/>
      <w:szCs w:val="18"/>
      <w:lang w:eastAsia="en-US"/>
    </w:rPr>
  </w:style>
  <w:style w:type="paragraph" w:styleId="Footer">
    <w:name w:val="footer"/>
    <w:link w:val="FooterChar"/>
    <w:uiPriority w:val="99"/>
    <w:rsid w:val="00A97BD3"/>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rsid w:val="00EA6F2B"/>
    <w:rPr>
      <w:sz w:val="24"/>
      <w:szCs w:val="24"/>
    </w:rPr>
  </w:style>
  <w:style w:type="character" w:customStyle="1" w:styleId="EndnoteTextChar">
    <w:name w:val="Endnote Text Char"/>
    <w:link w:val="EndnoteText"/>
    <w:uiPriority w:val="99"/>
    <w:semiHidden/>
    <w:rsid w:val="0042084E"/>
    <w:rPr>
      <w:rFonts w:ascii="Verdana" w:hAnsi="Verdana"/>
      <w:sz w:val="24"/>
      <w:szCs w:val="24"/>
      <w:lang w:eastAsia="en-US"/>
    </w:rPr>
  </w:style>
  <w:style w:type="character" w:styleId="EndnoteReference">
    <w:name w:val="endnote reference"/>
    <w:aliases w:val="Endnote Text Char1"/>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
    <w:rsid w:val="00030CDD"/>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rsid w:val="000033F7"/>
    <w:pPr>
      <w:keepLines/>
      <w:tabs>
        <w:tab w:val="right" w:leader="dot" w:pos="9299"/>
      </w:tabs>
      <w:spacing w:after="60"/>
      <w:ind w:left="284"/>
    </w:pPr>
    <w:rPr>
      <w:rFonts w:cs="Arial"/>
    </w:rPr>
  </w:style>
  <w:style w:type="paragraph" w:styleId="TOC4">
    <w:name w:val="toc 4"/>
    <w:basedOn w:val="TOC3"/>
    <w:rsid w:val="000033F7"/>
    <w:pPr>
      <w:ind w:left="567"/>
    </w:pPr>
  </w:style>
  <w:style w:type="paragraph" w:styleId="TOC5">
    <w:name w:val="toc 5"/>
    <w:basedOn w:val="TOC4"/>
    <w:rsid w:val="000033F7"/>
    <w:pPr>
      <w:ind w:left="851"/>
    </w:pPr>
  </w:style>
  <w:style w:type="paragraph" w:styleId="TOC6">
    <w:name w:val="toc 6"/>
    <w:basedOn w:val="Normal"/>
    <w:next w:val="Normal"/>
    <w:autoRedefine/>
    <w:rsid w:val="0021053D"/>
    <w:pPr>
      <w:ind w:left="1000"/>
    </w:pPr>
  </w:style>
  <w:style w:type="paragraph" w:styleId="TOC7">
    <w:name w:val="toc 7"/>
    <w:basedOn w:val="Normal"/>
    <w:next w:val="Normal"/>
    <w:autoRedefine/>
    <w:rsid w:val="0021053D"/>
    <w:pPr>
      <w:ind w:left="1200"/>
    </w:pPr>
  </w:style>
  <w:style w:type="paragraph" w:styleId="TOC8">
    <w:name w:val="toc 8"/>
    <w:basedOn w:val="Normal"/>
    <w:next w:val="Normal"/>
    <w:autoRedefine/>
    <w:rsid w:val="0021053D"/>
    <w:pPr>
      <w:ind w:left="1400"/>
    </w:pPr>
  </w:style>
  <w:style w:type="paragraph" w:styleId="TOC9">
    <w:name w:val="toc 9"/>
    <w:basedOn w:val="Normal"/>
    <w:next w:val="Normal"/>
    <w:autoRedefine/>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030CDD"/>
    <w:pPr>
      <w:spacing w:after="240" w:line="560" w:lineRule="atLeast"/>
    </w:pPr>
    <w:rPr>
      <w:rFonts w:ascii="Arial" w:hAnsi="Arial"/>
      <w:b/>
      <w:color w:val="53565A"/>
      <w:sz w:val="48"/>
      <w:szCs w:val="50"/>
      <w:lang w:eastAsia="en-US"/>
    </w:rPr>
  </w:style>
  <w:style w:type="character" w:styleId="FootnoteReference">
    <w:name w:val="footnote reference"/>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rsid w:val="004A4195"/>
    <w:pPr>
      <w:spacing w:before="60" w:after="60" w:line="220" w:lineRule="atLeast"/>
    </w:pPr>
    <w:rPr>
      <w:rFonts w:eastAsia="MS Gothic" w:cs="Arial"/>
      <w:sz w:val="18"/>
      <w:szCs w:val="16"/>
    </w:rPr>
  </w:style>
  <w:style w:type="character" w:customStyle="1" w:styleId="FootnoteTextChar">
    <w:name w:val="Footnote Text Char"/>
    <w:link w:val="FootnoteText"/>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C60411"/>
    <w:pPr>
      <w:numPr>
        <w:numId w:val="1"/>
      </w:numPr>
    </w:pPr>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Numberloweralphaindent"/>
    <w:uiPriority w:val="3"/>
    <w:rsid w:val="00C60411"/>
    <w:pPr>
      <w:numPr>
        <w:numId w:val="1"/>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nhideWhenUsed/>
    <w:rsid w:val="00982454"/>
  </w:style>
  <w:style w:type="character" w:customStyle="1" w:styleId="CommentTextChar">
    <w:name w:val="Comment Text Char"/>
    <w:basedOn w:val="DefaultParagraphFont"/>
    <w:link w:val="CommentText"/>
    <w:rsid w:val="00982454"/>
    <w:rPr>
      <w:rFonts w:ascii="Cambria" w:hAnsi="Cambria"/>
      <w:lang w:eastAsia="en-US"/>
    </w:rPr>
  </w:style>
  <w:style w:type="character" w:styleId="CommentReference">
    <w:name w:val="annotation reference"/>
    <w:basedOn w:val="DefaultParagraphFont"/>
    <w:unhideWhenUsed/>
    <w:rsid w:val="00982454"/>
    <w:rPr>
      <w:sz w:val="16"/>
      <w:szCs w:val="16"/>
    </w:rPr>
  </w:style>
  <w:style w:type="paragraph" w:styleId="Revision">
    <w:name w:val="Revision"/>
    <w:hidden/>
    <w:uiPriority w:val="99"/>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Coverinstructions">
    <w:name w:val="Cover instructions"/>
    <w:rsid w:val="00C66E18"/>
    <w:pPr>
      <w:spacing w:after="200" w:line="320" w:lineRule="atLeast"/>
    </w:pPr>
    <w:rPr>
      <w:rFonts w:ascii="Arial" w:hAnsi="Arial"/>
      <w:color w:val="FFFFFF"/>
      <w:sz w:val="24"/>
      <w:lang w:eastAsia="en-US"/>
    </w:rPr>
  </w:style>
  <w:style w:type="paragraph" w:customStyle="1" w:styleId="VEMDSubheadingnotTOC">
    <w:name w:val="VEMD Sub heading not TOC"/>
    <w:basedOn w:val="Normal"/>
    <w:qFormat/>
    <w:rsid w:val="00BA5221"/>
    <w:pPr>
      <w:spacing w:before="120"/>
    </w:pPr>
    <w:rPr>
      <w:rFonts w:eastAsia="Times"/>
      <w:b/>
      <w:bCs/>
      <w:sz w:val="22"/>
    </w:rPr>
  </w:style>
  <w:style w:type="paragraph" w:styleId="ListParagraph">
    <w:name w:val="List Paragraph"/>
    <w:basedOn w:val="Normal"/>
    <w:uiPriority w:val="34"/>
    <w:qFormat/>
    <w:rsid w:val="00C66E18"/>
    <w:pPr>
      <w:spacing w:after="0" w:line="240" w:lineRule="auto"/>
      <w:ind w:left="720"/>
      <w:contextualSpacing/>
    </w:pPr>
    <w:rPr>
      <w:rFonts w:ascii="Cambria" w:hAnsi="Cambria"/>
      <w:sz w:val="20"/>
    </w:rPr>
  </w:style>
  <w:style w:type="paragraph" w:customStyle="1" w:styleId="Healthbody">
    <w:name w:val="Health body"/>
    <w:link w:val="HealthbodyChar"/>
    <w:uiPriority w:val="99"/>
    <w:rsid w:val="00C66E18"/>
    <w:pPr>
      <w:spacing w:after="120" w:line="270" w:lineRule="atLeast"/>
    </w:pPr>
    <w:rPr>
      <w:rFonts w:ascii="Arial" w:eastAsia="Times" w:hAnsi="Arial"/>
      <w:lang w:eastAsia="en-US"/>
    </w:rPr>
  </w:style>
  <w:style w:type="character" w:customStyle="1" w:styleId="HealthbodyChar">
    <w:name w:val="Health body Char"/>
    <w:link w:val="Healthbody"/>
    <w:uiPriority w:val="99"/>
    <w:rsid w:val="00C66E18"/>
    <w:rPr>
      <w:rFonts w:ascii="Arial" w:eastAsia="Times" w:hAnsi="Arial"/>
      <w:lang w:eastAsia="en-US"/>
    </w:rPr>
  </w:style>
  <w:style w:type="numbering" w:customStyle="1" w:styleId="Bullets">
    <w:name w:val="Bullets"/>
    <w:rsid w:val="00454E18"/>
    <w:pPr>
      <w:numPr>
        <w:numId w:val="7"/>
      </w:numPr>
    </w:pPr>
  </w:style>
  <w:style w:type="paragraph" w:customStyle="1" w:styleId="DHHSbody">
    <w:name w:val="DHHS body"/>
    <w:qFormat/>
    <w:rsid w:val="00454E18"/>
    <w:pPr>
      <w:spacing w:after="120" w:line="270" w:lineRule="atLeast"/>
    </w:pPr>
    <w:rPr>
      <w:rFonts w:ascii="Arial" w:eastAsia="Times" w:hAnsi="Arial"/>
      <w:lang w:eastAsia="en-US"/>
    </w:rPr>
  </w:style>
  <w:style w:type="paragraph" w:customStyle="1" w:styleId="DHHSbullet1">
    <w:name w:val="DHHS bullet 1"/>
    <w:basedOn w:val="DHHSbody"/>
    <w:qFormat/>
    <w:rsid w:val="00454E18"/>
    <w:pPr>
      <w:numPr>
        <w:numId w:val="7"/>
      </w:numPr>
      <w:spacing w:after="40"/>
    </w:pPr>
  </w:style>
  <w:style w:type="paragraph" w:customStyle="1" w:styleId="DHHSbullet1lastline">
    <w:name w:val="DHHS bullet 1 last line"/>
    <w:basedOn w:val="DHHSbullet1"/>
    <w:qFormat/>
    <w:rsid w:val="00454E18"/>
    <w:pPr>
      <w:numPr>
        <w:ilvl w:val="1"/>
      </w:numPr>
      <w:spacing w:after="120"/>
    </w:pPr>
  </w:style>
  <w:style w:type="paragraph" w:customStyle="1" w:styleId="DHHSbullet2">
    <w:name w:val="DHHS bullet 2"/>
    <w:basedOn w:val="DHHSbody"/>
    <w:uiPriority w:val="2"/>
    <w:qFormat/>
    <w:rsid w:val="00454E18"/>
    <w:pPr>
      <w:numPr>
        <w:ilvl w:val="2"/>
        <w:numId w:val="7"/>
      </w:numPr>
      <w:spacing w:after="40"/>
    </w:pPr>
  </w:style>
  <w:style w:type="paragraph" w:customStyle="1" w:styleId="DHHSbullet2lastline">
    <w:name w:val="DHHS bullet 2 last line"/>
    <w:basedOn w:val="DHHSbullet2"/>
    <w:uiPriority w:val="2"/>
    <w:qFormat/>
    <w:rsid w:val="00454E18"/>
    <w:pPr>
      <w:numPr>
        <w:ilvl w:val="3"/>
      </w:numPr>
      <w:spacing w:after="120"/>
    </w:pPr>
  </w:style>
  <w:style w:type="paragraph" w:customStyle="1" w:styleId="DHHSbulletindent">
    <w:name w:val="DHHS bullet indent"/>
    <w:basedOn w:val="DHHSbody"/>
    <w:uiPriority w:val="4"/>
    <w:rsid w:val="00454E18"/>
    <w:pPr>
      <w:numPr>
        <w:ilvl w:val="4"/>
        <w:numId w:val="7"/>
      </w:numPr>
      <w:spacing w:after="40"/>
    </w:pPr>
  </w:style>
  <w:style w:type="paragraph" w:customStyle="1" w:styleId="DHHSbulletindentlastline">
    <w:name w:val="DHHS bullet indent last line"/>
    <w:basedOn w:val="DHHSbody"/>
    <w:uiPriority w:val="4"/>
    <w:rsid w:val="00454E18"/>
    <w:pPr>
      <w:numPr>
        <w:ilvl w:val="5"/>
        <w:numId w:val="7"/>
      </w:numPr>
    </w:pPr>
  </w:style>
  <w:style w:type="paragraph" w:customStyle="1" w:styleId="DHHStablebullet">
    <w:name w:val="DHHS table bullet"/>
    <w:basedOn w:val="Normal"/>
    <w:uiPriority w:val="3"/>
    <w:qFormat/>
    <w:rsid w:val="00454E18"/>
    <w:pPr>
      <w:numPr>
        <w:ilvl w:val="6"/>
        <w:numId w:val="7"/>
      </w:numPr>
      <w:spacing w:before="80" w:after="60" w:line="240" w:lineRule="auto"/>
    </w:pPr>
    <w:rPr>
      <w:sz w:val="20"/>
    </w:rPr>
  </w:style>
  <w:style w:type="paragraph" w:customStyle="1" w:styleId="Healthbullet1">
    <w:name w:val="Health bullet 1"/>
    <w:basedOn w:val="Normal"/>
    <w:qFormat/>
    <w:rsid w:val="00454E18"/>
    <w:pPr>
      <w:spacing w:after="40" w:line="270" w:lineRule="atLeast"/>
      <w:ind w:left="284" w:hanging="284"/>
    </w:pPr>
    <w:rPr>
      <w:rFonts w:eastAsia="MS Mincho"/>
      <w:sz w:val="24"/>
      <w:szCs w:val="24"/>
    </w:rPr>
  </w:style>
  <w:style w:type="paragraph" w:customStyle="1" w:styleId="Healthheading4">
    <w:name w:val="Health heading 4"/>
    <w:next w:val="Healthbody"/>
    <w:rsid w:val="00454E18"/>
    <w:pPr>
      <w:keepNext/>
      <w:keepLines/>
      <w:spacing w:before="240" w:after="120" w:line="240" w:lineRule="atLeast"/>
    </w:pPr>
    <w:rPr>
      <w:rFonts w:ascii="Arial" w:hAnsi="Arial"/>
      <w:b/>
      <w:bCs/>
      <w:sz w:val="24"/>
      <w:szCs w:val="24"/>
      <w:lang w:eastAsia="en-US"/>
    </w:rPr>
  </w:style>
  <w:style w:type="character" w:customStyle="1" w:styleId="HeaderChar">
    <w:name w:val="Header Char"/>
    <w:basedOn w:val="DefaultParagraphFont"/>
    <w:link w:val="Header"/>
    <w:rsid w:val="00C07E45"/>
    <w:rPr>
      <w:rFonts w:ascii="Arial" w:hAnsi="Arial" w:cs="Arial"/>
      <w:color w:val="53565A"/>
      <w:sz w:val="18"/>
      <w:szCs w:val="18"/>
      <w:lang w:eastAsia="en-US"/>
    </w:rPr>
  </w:style>
  <w:style w:type="character" w:customStyle="1" w:styleId="FooterChar">
    <w:name w:val="Footer Char"/>
    <w:basedOn w:val="DefaultParagraphFont"/>
    <w:link w:val="Footer"/>
    <w:uiPriority w:val="99"/>
    <w:rsid w:val="00C07E45"/>
    <w:rPr>
      <w:rFonts w:ascii="Arial" w:hAnsi="Arial" w:cs="Arial"/>
      <w:szCs w:val="18"/>
      <w:lang w:eastAsia="en-US"/>
    </w:rPr>
  </w:style>
  <w:style w:type="paragraph" w:styleId="BodyText">
    <w:name w:val="Body Text"/>
    <w:basedOn w:val="Normal"/>
    <w:link w:val="BodyTextChar"/>
    <w:rsid w:val="00C07E45"/>
    <w:pPr>
      <w:spacing w:after="0" w:line="240" w:lineRule="auto"/>
    </w:pPr>
    <w:rPr>
      <w:rFonts w:ascii="Verdana" w:hAnsi="Verdana"/>
      <w:sz w:val="18"/>
      <w:szCs w:val="24"/>
    </w:rPr>
  </w:style>
  <w:style w:type="character" w:customStyle="1" w:styleId="BodyTextChar">
    <w:name w:val="Body Text Char"/>
    <w:basedOn w:val="DefaultParagraphFont"/>
    <w:link w:val="BodyText"/>
    <w:rsid w:val="00C07E45"/>
    <w:rPr>
      <w:rFonts w:ascii="Verdana" w:hAnsi="Verdana"/>
      <w:sz w:val="18"/>
      <w:szCs w:val="24"/>
      <w:lang w:eastAsia="en-US"/>
    </w:rPr>
  </w:style>
  <w:style w:type="paragraph" w:customStyle="1" w:styleId="Healthheading1">
    <w:name w:val="Health heading 1"/>
    <w:qFormat/>
    <w:rsid w:val="00C07E45"/>
    <w:pPr>
      <w:keepNext/>
      <w:keepLines/>
      <w:pageBreakBefore/>
      <w:spacing w:after="560" w:line="440" w:lineRule="atLeast"/>
    </w:pPr>
    <w:rPr>
      <w:rFonts w:ascii="Arial" w:hAnsi="Arial"/>
      <w:color w:val="CD004B"/>
      <w:sz w:val="44"/>
      <w:szCs w:val="24"/>
      <w:lang w:eastAsia="en-US"/>
    </w:rPr>
  </w:style>
  <w:style w:type="paragraph" w:customStyle="1" w:styleId="Healthbodynospace">
    <w:name w:val="Health body no space"/>
    <w:basedOn w:val="Healthbody"/>
    <w:rsid w:val="00C07E45"/>
    <w:pPr>
      <w:spacing w:after="0"/>
    </w:pPr>
    <w:rPr>
      <w:sz w:val="24"/>
      <w:szCs w:val="24"/>
    </w:rPr>
  </w:style>
  <w:style w:type="paragraph" w:customStyle="1" w:styleId="Healthbullet2lastline">
    <w:name w:val="Health bullet 2 last line"/>
    <w:basedOn w:val="Healthbullet2"/>
    <w:rsid w:val="00C07E45"/>
    <w:pPr>
      <w:spacing w:after="120"/>
    </w:pPr>
  </w:style>
  <w:style w:type="paragraph" w:customStyle="1" w:styleId="Healthheading2">
    <w:name w:val="Health heading 2"/>
    <w:next w:val="Healthbody"/>
    <w:link w:val="Healthheading2Char"/>
    <w:rsid w:val="00C07E45"/>
    <w:pPr>
      <w:keepNext/>
      <w:keepLines/>
      <w:spacing w:before="240" w:after="90" w:line="320" w:lineRule="atLeast"/>
    </w:pPr>
    <w:rPr>
      <w:rFonts w:ascii="Arial" w:hAnsi="Arial"/>
      <w:b/>
      <w:bCs/>
      <w:color w:val="F26B73"/>
      <w:sz w:val="28"/>
      <w:szCs w:val="24"/>
      <w:lang w:eastAsia="en-US"/>
    </w:rPr>
  </w:style>
  <w:style w:type="paragraph" w:customStyle="1" w:styleId="Healthheading3">
    <w:name w:val="Health heading 3"/>
    <w:rsid w:val="00C07E45"/>
    <w:pPr>
      <w:keepNext/>
      <w:keepLines/>
      <w:spacing w:before="280" w:after="120" w:line="280" w:lineRule="atLeast"/>
    </w:pPr>
    <w:rPr>
      <w:rFonts w:ascii="Arial" w:hAnsi="Arial"/>
      <w:b/>
      <w:sz w:val="24"/>
      <w:szCs w:val="24"/>
      <w:lang w:eastAsia="en-US"/>
    </w:rPr>
  </w:style>
  <w:style w:type="paragraph" w:customStyle="1" w:styleId="Healthreportsubtitle">
    <w:name w:val="Health report subtitle"/>
    <w:basedOn w:val="Normal"/>
    <w:rsid w:val="00C07E45"/>
    <w:pPr>
      <w:spacing w:before="240" w:line="320" w:lineRule="atLeast"/>
    </w:pPr>
    <w:rPr>
      <w:b/>
      <w:bCs/>
      <w:color w:val="000000"/>
      <w:sz w:val="28"/>
      <w:szCs w:val="28"/>
    </w:rPr>
  </w:style>
  <w:style w:type="paragraph" w:customStyle="1" w:styleId="Healthreportmaintitle">
    <w:name w:val="Health report main title"/>
    <w:rsid w:val="00C07E45"/>
    <w:pPr>
      <w:keepLines/>
      <w:spacing w:after="560" w:line="440" w:lineRule="atLeast"/>
    </w:pPr>
    <w:rPr>
      <w:rFonts w:ascii="Arial" w:hAnsi="Arial"/>
      <w:color w:val="F26B73"/>
      <w:sz w:val="44"/>
      <w:szCs w:val="24"/>
      <w:lang w:eastAsia="en-US"/>
    </w:rPr>
  </w:style>
  <w:style w:type="paragraph" w:customStyle="1" w:styleId="Healthfooter">
    <w:name w:val="Health footer"/>
    <w:rsid w:val="00C07E45"/>
    <w:pPr>
      <w:tabs>
        <w:tab w:val="right" w:pos="9299"/>
      </w:tabs>
    </w:pPr>
    <w:rPr>
      <w:rFonts w:ascii="Arial" w:hAnsi="Arial" w:cs="Arial"/>
      <w:color w:val="808080"/>
      <w:sz w:val="24"/>
      <w:szCs w:val="24"/>
      <w:lang w:eastAsia="en-US"/>
    </w:rPr>
  </w:style>
  <w:style w:type="paragraph" w:customStyle="1" w:styleId="Healthbullet2">
    <w:name w:val="Health bullet 2"/>
    <w:basedOn w:val="Healthbullet1"/>
    <w:qFormat/>
    <w:rsid w:val="00C07E45"/>
    <w:pPr>
      <w:numPr>
        <w:numId w:val="8"/>
      </w:numPr>
    </w:pPr>
  </w:style>
  <w:style w:type="paragraph" w:customStyle="1" w:styleId="Healthfootnote">
    <w:name w:val="Health footnote"/>
    <w:rsid w:val="00C07E45"/>
    <w:pPr>
      <w:spacing w:after="60" w:line="200" w:lineRule="atLeast"/>
      <w:ind w:left="284" w:hanging="284"/>
    </w:pPr>
    <w:rPr>
      <w:rFonts w:ascii="Arial" w:hAnsi="Arial"/>
      <w:color w:val="000000"/>
      <w:sz w:val="16"/>
      <w:szCs w:val="24"/>
      <w:lang w:eastAsia="en-US"/>
    </w:rPr>
  </w:style>
  <w:style w:type="paragraph" w:customStyle="1" w:styleId="Healthtablecaption">
    <w:name w:val="Health table caption"/>
    <w:rsid w:val="00C07E45"/>
    <w:pPr>
      <w:spacing w:before="240" w:after="80" w:line="240" w:lineRule="atLeast"/>
    </w:pPr>
    <w:rPr>
      <w:rFonts w:ascii="Arial" w:eastAsia="MS Mincho" w:hAnsi="Arial"/>
      <w:b/>
      <w:sz w:val="24"/>
      <w:szCs w:val="24"/>
      <w:lang w:eastAsia="en-US"/>
    </w:rPr>
  </w:style>
  <w:style w:type="paragraph" w:customStyle="1" w:styleId="Healthfigurecaption">
    <w:name w:val="Health figure caption"/>
    <w:rsid w:val="00C07E45"/>
    <w:pPr>
      <w:spacing w:before="240" w:after="120" w:line="240" w:lineRule="atLeast"/>
    </w:pPr>
    <w:rPr>
      <w:rFonts w:ascii="Arial" w:eastAsia="MS Mincho" w:hAnsi="Arial"/>
      <w:b/>
      <w:sz w:val="24"/>
      <w:szCs w:val="24"/>
      <w:lang w:eastAsia="en-US"/>
    </w:rPr>
  </w:style>
  <w:style w:type="paragraph" w:customStyle="1" w:styleId="Healthtablecolumnhead">
    <w:name w:val="Health table column head"/>
    <w:rsid w:val="00C07E45"/>
    <w:pPr>
      <w:spacing w:after="40" w:line="220" w:lineRule="atLeast"/>
    </w:pPr>
    <w:rPr>
      <w:rFonts w:ascii="Arial" w:eastAsia="MS Mincho" w:hAnsi="Arial"/>
      <w:b/>
      <w:color w:val="FFFFFF"/>
      <w:sz w:val="18"/>
      <w:szCs w:val="24"/>
      <w:lang w:eastAsia="en-US"/>
    </w:rPr>
  </w:style>
  <w:style w:type="paragraph" w:customStyle="1" w:styleId="Healthtablebody">
    <w:name w:val="Health table body"/>
    <w:rsid w:val="00C07E45"/>
    <w:pPr>
      <w:spacing w:after="40" w:line="220" w:lineRule="atLeast"/>
    </w:pPr>
    <w:rPr>
      <w:rFonts w:ascii="Arial" w:eastAsia="MS Mincho" w:hAnsi="Arial"/>
      <w:sz w:val="18"/>
      <w:szCs w:val="24"/>
      <w:lang w:eastAsia="en-US"/>
    </w:rPr>
  </w:style>
  <w:style w:type="paragraph" w:customStyle="1" w:styleId="HealthTOC1">
    <w:name w:val="Health TOC 1"/>
    <w:rsid w:val="00C07E45"/>
    <w:pPr>
      <w:keepNext/>
      <w:keepLines/>
      <w:tabs>
        <w:tab w:val="right" w:pos="9299"/>
      </w:tabs>
      <w:spacing w:before="160" w:after="60" w:line="270" w:lineRule="atLeast"/>
      <w:ind w:left="567" w:hanging="567"/>
    </w:pPr>
    <w:rPr>
      <w:rFonts w:ascii="Arial" w:hAnsi="Arial"/>
      <w:b/>
      <w:noProof/>
      <w:sz w:val="24"/>
      <w:szCs w:val="24"/>
      <w:lang w:eastAsia="en-US"/>
    </w:rPr>
  </w:style>
  <w:style w:type="paragraph" w:customStyle="1" w:styleId="HealthTOC2">
    <w:name w:val="Health TOC 2"/>
    <w:basedOn w:val="HealthTOC1"/>
    <w:rsid w:val="00C07E45"/>
    <w:pPr>
      <w:spacing w:before="0"/>
    </w:pPr>
    <w:rPr>
      <w:b w:val="0"/>
    </w:rPr>
  </w:style>
  <w:style w:type="paragraph" w:customStyle="1" w:styleId="HealthTOChead">
    <w:name w:val="Health TOC head"/>
    <w:basedOn w:val="Healthheading1"/>
    <w:rsid w:val="00C07E45"/>
  </w:style>
  <w:style w:type="paragraph" w:customStyle="1" w:styleId="Healthreportmaintitlewhite">
    <w:name w:val="Health report main title white"/>
    <w:rsid w:val="00C07E45"/>
    <w:pPr>
      <w:keepLines/>
      <w:spacing w:after="320" w:line="440" w:lineRule="atLeast"/>
    </w:pPr>
    <w:rPr>
      <w:rFonts w:ascii="Arial" w:hAnsi="Arial"/>
      <w:bCs/>
      <w:color w:val="FFFFFF"/>
      <w:sz w:val="44"/>
      <w:szCs w:val="44"/>
      <w:lang w:eastAsia="en-US"/>
    </w:rPr>
  </w:style>
  <w:style w:type="paragraph" w:customStyle="1" w:styleId="Healthtablebullet">
    <w:name w:val="Health table bullet"/>
    <w:basedOn w:val="Healthtablebody"/>
    <w:qFormat/>
    <w:rsid w:val="00C07E45"/>
    <w:pPr>
      <w:numPr>
        <w:numId w:val="9"/>
      </w:numPr>
    </w:pPr>
  </w:style>
  <w:style w:type="paragraph" w:customStyle="1" w:styleId="Healthaccessibilitypara">
    <w:name w:val="Health accessibility para"/>
    <w:basedOn w:val="Healthbody"/>
    <w:qFormat/>
    <w:rsid w:val="00C07E45"/>
    <w:pPr>
      <w:spacing w:after="300" w:line="300" w:lineRule="atLeast"/>
    </w:pPr>
    <w:rPr>
      <w:sz w:val="24"/>
      <w:szCs w:val="19"/>
    </w:rPr>
  </w:style>
  <w:style w:type="paragraph" w:customStyle="1" w:styleId="Healthreportsubtitlewhite">
    <w:name w:val="Health report subtitle white"/>
    <w:rsid w:val="00C07E45"/>
    <w:pPr>
      <w:spacing w:before="240" w:after="120" w:line="320" w:lineRule="atLeast"/>
    </w:pPr>
    <w:rPr>
      <w:rFonts w:ascii="Arial" w:hAnsi="Arial"/>
      <w:bCs/>
      <w:color w:val="FFFFFF"/>
      <w:sz w:val="28"/>
      <w:szCs w:val="44"/>
      <w:lang w:eastAsia="en-US"/>
    </w:rPr>
  </w:style>
  <w:style w:type="paragraph" w:customStyle="1" w:styleId="Healthfootercover">
    <w:name w:val="Health footer cover"/>
    <w:rsid w:val="00C07E45"/>
    <w:pPr>
      <w:ind w:right="-476"/>
      <w:jc w:val="right"/>
    </w:pPr>
    <w:rPr>
      <w:rFonts w:ascii="Arial" w:hAnsi="Arial"/>
      <w:color w:val="808080"/>
      <w:sz w:val="22"/>
      <w:szCs w:val="24"/>
      <w:lang w:eastAsia="en-US"/>
    </w:rPr>
  </w:style>
  <w:style w:type="paragraph" w:customStyle="1" w:styleId="Healthheader">
    <w:name w:val="Health header"/>
    <w:basedOn w:val="Healthfooter"/>
    <w:rsid w:val="00C07E45"/>
  </w:style>
  <w:style w:type="paragraph" w:customStyle="1" w:styleId="HealthHeading2DC">
    <w:name w:val="Health Heading 2 DC"/>
    <w:basedOn w:val="Healthheading2"/>
    <w:link w:val="HealthHeading2DCChar"/>
    <w:qFormat/>
    <w:rsid w:val="00C07E45"/>
    <w:rPr>
      <w:color w:val="CD004B"/>
    </w:rPr>
  </w:style>
  <w:style w:type="character" w:customStyle="1" w:styleId="Healthheading2Char">
    <w:name w:val="Health heading 2 Char"/>
    <w:link w:val="Healthheading2"/>
    <w:rsid w:val="00C07E45"/>
    <w:rPr>
      <w:rFonts w:ascii="Arial" w:hAnsi="Arial"/>
      <w:b/>
      <w:bCs/>
      <w:color w:val="F26B73"/>
      <w:sz w:val="28"/>
      <w:szCs w:val="24"/>
      <w:lang w:eastAsia="en-US"/>
    </w:rPr>
  </w:style>
  <w:style w:type="character" w:customStyle="1" w:styleId="HealthHeading2DCChar">
    <w:name w:val="Health Heading 2 DC Char"/>
    <w:link w:val="HealthHeading2DC"/>
    <w:rsid w:val="00C07E45"/>
    <w:rPr>
      <w:rFonts w:ascii="Arial" w:hAnsi="Arial"/>
      <w:b/>
      <w:bCs/>
      <w:color w:val="CD004B"/>
      <w:sz w:val="28"/>
      <w:szCs w:val="24"/>
      <w:lang w:eastAsia="en-US"/>
    </w:rPr>
  </w:style>
  <w:style w:type="paragraph" w:customStyle="1" w:styleId="DHbody">
    <w:name w:val="DH body"/>
    <w:link w:val="DHbodyChar"/>
    <w:rsid w:val="00C07E45"/>
    <w:pPr>
      <w:spacing w:after="120" w:line="270" w:lineRule="exact"/>
    </w:pPr>
    <w:rPr>
      <w:rFonts w:ascii="Arial" w:eastAsia="Times" w:hAnsi="Arial"/>
      <w:sz w:val="24"/>
      <w:szCs w:val="24"/>
      <w:lang w:eastAsia="en-US"/>
    </w:rPr>
  </w:style>
  <w:style w:type="character" w:customStyle="1" w:styleId="DHbodyChar">
    <w:name w:val="DH body Char"/>
    <w:link w:val="DHbody"/>
    <w:rsid w:val="00C07E45"/>
    <w:rPr>
      <w:rFonts w:ascii="Arial" w:eastAsia="Times" w:hAnsi="Arial"/>
      <w:sz w:val="24"/>
      <w:szCs w:val="24"/>
      <w:lang w:eastAsia="en-US"/>
    </w:rPr>
  </w:style>
  <w:style w:type="paragraph" w:customStyle="1" w:styleId="Tempheader2">
    <w:name w:val="Temp header2"/>
    <w:basedOn w:val="Healthheading2"/>
    <w:link w:val="Tempheader2Char"/>
    <w:qFormat/>
    <w:rsid w:val="00C07E45"/>
    <w:pPr>
      <w:spacing w:after="240"/>
    </w:pPr>
    <w:rPr>
      <w:rFonts w:cs="Arial"/>
    </w:rPr>
  </w:style>
  <w:style w:type="character" w:customStyle="1" w:styleId="Tempheader2Char">
    <w:name w:val="Temp header2 Char"/>
    <w:link w:val="Tempheader2"/>
    <w:rsid w:val="00C07E45"/>
    <w:rPr>
      <w:rFonts w:ascii="Arial" w:hAnsi="Arial" w:cs="Arial"/>
      <w:b/>
      <w:bCs/>
      <w:color w:val="F26B73"/>
      <w:sz w:val="28"/>
      <w:szCs w:val="24"/>
      <w:lang w:eastAsia="en-US"/>
    </w:rPr>
  </w:style>
  <w:style w:type="paragraph" w:customStyle="1" w:styleId="DHHSreportmaintitlewhite">
    <w:name w:val="DHHS report main title white"/>
    <w:uiPriority w:val="4"/>
    <w:rsid w:val="00C07E45"/>
    <w:pPr>
      <w:keepLines/>
      <w:spacing w:after="16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C07E45"/>
    <w:pPr>
      <w:spacing w:after="120" w:line="480" w:lineRule="atLeast"/>
    </w:pPr>
    <w:rPr>
      <w:rFonts w:ascii="Arial" w:hAnsi="Arial"/>
      <w:bCs/>
      <w:color w:val="FFFFFF"/>
      <w:sz w:val="30"/>
      <w:szCs w:val="30"/>
      <w:lang w:eastAsia="en-US"/>
    </w:rPr>
  </w:style>
  <w:style w:type="paragraph" w:customStyle="1" w:styleId="DHHStabletext">
    <w:name w:val="DHHS table text"/>
    <w:uiPriority w:val="3"/>
    <w:qFormat/>
    <w:rsid w:val="00C07E45"/>
    <w:pPr>
      <w:spacing w:before="80" w:after="60"/>
    </w:pPr>
    <w:rPr>
      <w:rFonts w:ascii="Arial" w:hAnsi="Arial"/>
      <w:lang w:eastAsia="en-US"/>
    </w:rPr>
  </w:style>
  <w:style w:type="paragraph" w:customStyle="1" w:styleId="DHHSTOCheadingreport">
    <w:name w:val="DHHS TOC heading report"/>
    <w:basedOn w:val="Heading1"/>
    <w:link w:val="DHHSTOCheadingreportChar"/>
    <w:uiPriority w:val="5"/>
    <w:rsid w:val="00C07E45"/>
    <w:pPr>
      <w:pageBreakBefore/>
      <w:spacing w:before="0" w:after="560" w:line="440" w:lineRule="atLeast"/>
      <w:outlineLvl w:val="9"/>
    </w:pPr>
    <w:rPr>
      <w:rFonts w:eastAsia="Times New Roman" w:cs="Times New Roman"/>
      <w:bCs w:val="0"/>
      <w:color w:val="CD004B"/>
      <w:kern w:val="0"/>
      <w:szCs w:val="24"/>
    </w:rPr>
  </w:style>
  <w:style w:type="character" w:customStyle="1" w:styleId="DHHSTOCheadingreportChar">
    <w:name w:val="DHHS TOC heading report Char"/>
    <w:link w:val="DHHSTOCheadingreport"/>
    <w:uiPriority w:val="5"/>
    <w:rsid w:val="00C07E45"/>
    <w:rPr>
      <w:rFonts w:ascii="Arial" w:hAnsi="Arial"/>
      <w:color w:val="CD004B"/>
      <w:sz w:val="44"/>
      <w:szCs w:val="24"/>
      <w:lang w:eastAsia="en-US"/>
    </w:rPr>
  </w:style>
  <w:style w:type="paragraph" w:styleId="TOCHeading">
    <w:name w:val="TOC Heading"/>
    <w:basedOn w:val="Heading1"/>
    <w:next w:val="Normal"/>
    <w:uiPriority w:val="39"/>
    <w:semiHidden/>
    <w:unhideWhenUsed/>
    <w:qFormat/>
    <w:rsid w:val="00C07E45"/>
    <w:pPr>
      <w:pageBreakBefore/>
      <w:spacing w:before="480" w:after="0" w:line="276" w:lineRule="auto"/>
      <w:outlineLvl w:val="9"/>
    </w:pPr>
    <w:rPr>
      <w:rFonts w:asciiTheme="majorHAnsi" w:eastAsiaTheme="majorEastAsia" w:hAnsiTheme="majorHAnsi" w:cstheme="majorBidi"/>
      <w:b/>
      <w:bCs w:val="0"/>
      <w:color w:val="365F91" w:themeColor="accent1" w:themeShade="BF"/>
      <w:kern w:val="0"/>
      <w:sz w:val="28"/>
      <w:szCs w:val="28"/>
      <w:lang w:val="en-US" w:eastAsia="ja-JP"/>
    </w:rPr>
  </w:style>
  <w:style w:type="paragraph" w:customStyle="1" w:styleId="DHHSTOCheadingfactsheet">
    <w:name w:val="DHHS TOC heading fact sheet"/>
    <w:basedOn w:val="Heading2"/>
    <w:next w:val="Normal"/>
    <w:link w:val="DHHSTOCheadingfactsheetChar"/>
    <w:uiPriority w:val="4"/>
    <w:rsid w:val="00C07E45"/>
    <w:pPr>
      <w:spacing w:before="0" w:after="200" w:line="320" w:lineRule="atLeast"/>
      <w:outlineLvl w:val="9"/>
    </w:pPr>
    <w:rPr>
      <w:noProof/>
      <w:color w:val="D50032"/>
      <w:sz w:val="28"/>
    </w:rPr>
  </w:style>
  <w:style w:type="character" w:customStyle="1" w:styleId="DHHSTOCheadingfactsheetChar">
    <w:name w:val="DHHS TOC heading fact sheet Char"/>
    <w:link w:val="DHHSTOCheadingfactsheet"/>
    <w:uiPriority w:val="4"/>
    <w:rsid w:val="00C07E45"/>
    <w:rPr>
      <w:rFonts w:ascii="Arial" w:hAnsi="Arial"/>
      <w:b/>
      <w:noProof/>
      <w:color w:val="D50032"/>
      <w:sz w:val="28"/>
      <w:szCs w:val="28"/>
      <w:lang w:eastAsia="en-US"/>
    </w:rPr>
  </w:style>
  <w:style w:type="paragraph" w:styleId="NoSpacing">
    <w:name w:val="No Spacing"/>
    <w:uiPriority w:val="99"/>
    <w:qFormat/>
    <w:rsid w:val="00C07E45"/>
    <w:rPr>
      <w:rFonts w:ascii="Verdana" w:hAnsi="Verdana"/>
      <w:sz w:val="24"/>
      <w:szCs w:val="24"/>
      <w:lang w:eastAsia="en-US"/>
    </w:rPr>
  </w:style>
  <w:style w:type="paragraph" w:customStyle="1" w:styleId="DHHSbodynospace">
    <w:name w:val="DHHS body no space"/>
    <w:basedOn w:val="DHHSbody"/>
    <w:uiPriority w:val="3"/>
    <w:qFormat/>
    <w:rsid w:val="00C07E45"/>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ealthcollect.vic.gov.au" TargetMode="External"/><Relationship Id="rId18" Type="http://schemas.openxmlformats.org/officeDocument/2006/relationships/hyperlink" Target="mailto:hdss.helpdesk@dhhs.vic.gov.au" TargetMode="External"/><Relationship Id="rId26" Type="http://schemas.openxmlformats.org/officeDocument/2006/relationships/image" Target="media/image11.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header" Target="header2.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2.health.vic.gov.au/hospitals-and-health-services/data-reporting/health-data-standards-systems/health-collect" TargetMode="External"/><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2.health.vic.gov.au/hospitals-and-health-services/quality-safety-service/consultative-councils/council-obstetric-paediatric-mortality/perinatal-data-collection" TargetMode="Externa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mailto:hdss.helpdesk@dhhs.vic.gov.au" TargetMode="External"/><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footer" Target="footer3.xml"/><Relationship Id="rId10" Type="http://schemas.openxmlformats.org/officeDocument/2006/relationships/hyperlink" Target="https://www2.health.vic.gov.au/hospitals-and-health-services/quality-safety-service/consultative-councils/council-obstetric-paediatric-mortality/perinatal-data-collection" TargetMode="External"/><Relationship Id="rId19" Type="http://schemas.openxmlformats.org/officeDocument/2006/relationships/image" Target="media/image6.png"/><Relationship Id="rId31" Type="http://schemas.openxmlformats.org/officeDocument/2006/relationships/image" Target="media/image15.png"/><Relationship Id="rId44"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hyperlink" Target="mailto:hdss.helpdesk@health.vic.gov.au" TargetMode="Externa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hyperlink" Target="mailto:hdss.helpdesk@dhhs.vic.gov.au" TargetMode="External"/><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294DD0-A33E-4D74-9B15-BE479DBBB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3684</Words>
  <Characters>22040</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VEMD Manual 2021-2022</vt:lpstr>
    </vt:vector>
  </TitlesOfParts>
  <Manager/>
  <Company/>
  <LinksUpToDate>false</LinksUpToDate>
  <CharactersWithSpaces>25673</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VEMD Manual 2021-2022</dc:title>
  <dc:creator/>
  <cp:keywords/>
  <cp:lastModifiedBy/>
  <cp:revision>1</cp:revision>
  <dcterms:created xsi:type="dcterms:W3CDTF">2021-07-22T03:19:00Z</dcterms:created>
  <dcterms:modified xsi:type="dcterms:W3CDTF">2021-07-22T03:19:00Z</dcterms:modified>
</cp:coreProperties>
</file>